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DBC" w:rsidRPr="00CC767E" w:rsidRDefault="00B76C71" w:rsidP="0098411B">
      <w:pPr>
        <w:jc w:val="center"/>
        <w:rPr>
          <w:rFonts w:ascii="Calibri" w:hAnsi="Calibri" w:cs="Arial"/>
          <w:b/>
          <w:sz w:val="22"/>
          <w:szCs w:val="22"/>
        </w:rPr>
      </w:pPr>
      <w:r w:rsidRPr="00B76C71">
        <w:rPr>
          <w:noProof/>
        </w:rPr>
        <w:pict>
          <v:shapetype id="_x0000_t202" coordsize="21600,21600" o:spt="202" path="m,l,21600r21600,l21600,xe">
            <v:stroke joinstyle="miter"/>
            <v:path gradientshapeok="t" o:connecttype="rect"/>
          </v:shapetype>
          <v:shape id="_x0000_s1026" type="#_x0000_t202" style="position:absolute;left:0;text-align:left;margin-left:0;margin-top:.75pt;width:135.5pt;height:149.9pt;z-index:1;mso-position-horizontal:center">
            <v:textbox style="mso-next-textbox:#_x0000_s1026;mso-fit-shape-to-text:t">
              <w:txbxContent>
                <w:p w:rsidR="00631DBC" w:rsidRDefault="00631DBC">
                  <w:r>
                    <w:rPr>
                      <w:rFonts w:ascii="ArialMT-Identity-H" w:hAnsi="ArialMT-Identity-H" w:cs="ArialMT-Identity-H"/>
                      <w:sz w:val="28"/>
                      <w:szCs w:val="28"/>
                    </w:rPr>
                    <w:t xml:space="preserve">ΑΔΑ: </w:t>
                  </w:r>
                  <w:r w:rsidR="00EC1EDC" w:rsidRPr="00EC1EDC">
                    <w:rPr>
                      <w:rFonts w:ascii="ArialMT-Identity-H" w:hAnsi="ArialMT-Identity-H" w:cs="ArialMT-Identity-H"/>
                      <w:sz w:val="28"/>
                      <w:szCs w:val="28"/>
                    </w:rPr>
                    <w:t>Β4ΓΤ9-ΛΔΔ</w:t>
                  </w:r>
                </w:p>
              </w:txbxContent>
            </v:textbox>
          </v:shape>
        </w:pict>
      </w:r>
      <w:r w:rsidR="00631DBC" w:rsidRPr="00CC767E">
        <w:rPr>
          <w:rFonts w:ascii="Calibri" w:hAnsi="Calibri" w:cs="Arial"/>
          <w:b/>
          <w:sz w:val="22"/>
          <w:szCs w:val="22"/>
        </w:rPr>
        <w:t xml:space="preserve">                                                                                                                                  </w:t>
      </w:r>
      <w:r w:rsidR="00C7208A">
        <w:rPr>
          <w:rFonts w:ascii="Calibri" w:hAnsi="Calibri" w:cs="Arial"/>
          <w:b/>
          <w:sz w:val="22"/>
          <w:szCs w:val="22"/>
        </w:rPr>
        <w:t xml:space="preserve">  </w:t>
      </w:r>
      <w:r w:rsidR="00631DBC" w:rsidRPr="00CC767E">
        <w:rPr>
          <w:rFonts w:ascii="Calibri" w:hAnsi="Calibri" w:cs="Arial"/>
          <w:b/>
          <w:sz w:val="22"/>
          <w:szCs w:val="22"/>
        </w:rPr>
        <w:t>ΑΝΑΡΤΗΤΕΑ ΣΤΟ ΔΙΑΔΙΚΤΥΟ</w:t>
      </w:r>
    </w:p>
    <w:tbl>
      <w:tblPr>
        <w:tblW w:w="9734" w:type="dxa"/>
        <w:jc w:val="center"/>
        <w:tblLayout w:type="fixed"/>
        <w:tblLook w:val="0000"/>
      </w:tblPr>
      <w:tblGrid>
        <w:gridCol w:w="937"/>
        <w:gridCol w:w="4274"/>
        <w:gridCol w:w="236"/>
        <w:gridCol w:w="980"/>
        <w:gridCol w:w="3307"/>
      </w:tblGrid>
      <w:tr w:rsidR="00631DBC" w:rsidRPr="00CC767E" w:rsidTr="00923C52">
        <w:trPr>
          <w:cantSplit/>
          <w:jc w:val="center"/>
        </w:trPr>
        <w:tc>
          <w:tcPr>
            <w:tcW w:w="5211" w:type="dxa"/>
            <w:gridSpan w:val="2"/>
            <w:vMerge w:val="restart"/>
          </w:tcPr>
          <w:p w:rsidR="00631DBC" w:rsidRPr="00CC767E" w:rsidRDefault="00631DBC" w:rsidP="009E5635">
            <w:pPr>
              <w:tabs>
                <w:tab w:val="left" w:pos="6804"/>
                <w:tab w:val="left" w:pos="7230"/>
              </w:tabs>
              <w:ind w:left="1980" w:hanging="900"/>
              <w:jc w:val="both"/>
              <w:rPr>
                <w:rFonts w:ascii="Calibri" w:hAnsi="Calibri"/>
                <w:noProof/>
              </w:rPr>
            </w:pPr>
          </w:p>
          <w:p w:rsidR="00631DBC" w:rsidRPr="00CC767E" w:rsidRDefault="00631DBC" w:rsidP="009E5635">
            <w:pPr>
              <w:tabs>
                <w:tab w:val="left" w:pos="6804"/>
                <w:tab w:val="left" w:pos="7230"/>
              </w:tabs>
              <w:jc w:val="both"/>
              <w:rPr>
                <w:rFonts w:ascii="Calibri" w:hAnsi="Calibri"/>
                <w:noProof/>
              </w:rPr>
            </w:pPr>
          </w:p>
          <w:p w:rsidR="00631DBC" w:rsidRPr="00CC767E" w:rsidRDefault="00631DBC" w:rsidP="009E5635">
            <w:pPr>
              <w:tabs>
                <w:tab w:val="left" w:pos="6804"/>
                <w:tab w:val="left" w:pos="7230"/>
              </w:tabs>
              <w:jc w:val="both"/>
              <w:rPr>
                <w:rFonts w:ascii="Calibri" w:hAnsi="Calibri"/>
                <w:spacing w:val="20"/>
              </w:rPr>
            </w:pPr>
          </w:p>
          <w:p w:rsidR="00631DBC" w:rsidRPr="00CC767E" w:rsidRDefault="00B76C71" w:rsidP="00C7208A">
            <w:pPr>
              <w:tabs>
                <w:tab w:val="left" w:pos="6804"/>
                <w:tab w:val="left" w:pos="7230"/>
              </w:tabs>
              <w:jc w:val="center"/>
              <w:rPr>
                <w:rFonts w:ascii="Calibri" w:hAnsi="Calibri"/>
                <w:spacing w:val="20"/>
                <w:lang w:val="en-US"/>
              </w:rPr>
            </w:pPr>
            <w:r w:rsidRPr="00B76C71">
              <w:rPr>
                <w:rFonts w:ascii="Calibri" w:hAnsi="Calibri"/>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30pt;height:30pt;visibility:visible">
                  <v:imagedata r:id="rId8" o:title=""/>
                </v:shape>
              </w:pict>
            </w:r>
          </w:p>
          <w:p w:rsidR="00631DBC" w:rsidRPr="001B3B87" w:rsidRDefault="00631DBC" w:rsidP="00C7208A">
            <w:pPr>
              <w:jc w:val="center"/>
              <w:rPr>
                <w:rFonts w:ascii="Calibri" w:hAnsi="Calibri" w:cs="Arial"/>
                <w:b/>
              </w:rPr>
            </w:pPr>
            <w:r w:rsidRPr="001B3B87">
              <w:rPr>
                <w:rFonts w:ascii="Calibri" w:hAnsi="Calibri" w:cs="Arial"/>
                <w:b/>
                <w:sz w:val="22"/>
                <w:szCs w:val="22"/>
              </w:rPr>
              <w:t>ΕΛΛΗΝΙΚΗ ΔΗΜΟΚΡΑΤΙΑ</w:t>
            </w:r>
          </w:p>
          <w:p w:rsidR="00631DBC" w:rsidRPr="00925CE9" w:rsidRDefault="00631DBC" w:rsidP="00C7208A">
            <w:pPr>
              <w:jc w:val="center"/>
              <w:rPr>
                <w:rFonts w:ascii="Calibri" w:hAnsi="Calibri" w:cs="Arial"/>
                <w:b/>
              </w:rPr>
            </w:pPr>
            <w:r w:rsidRPr="001B3B87">
              <w:rPr>
                <w:rFonts w:ascii="Calibri" w:hAnsi="Calibri" w:cs="Arial"/>
                <w:b/>
                <w:sz w:val="22"/>
                <w:szCs w:val="22"/>
              </w:rPr>
              <w:t>ΥΠΟΥΡΓΕΙΟ ΠΑΙΔΕΙΑΣ ΚΑΙ ΘΡΗΣΚΕΥΜΑΤΩΝ</w:t>
            </w:r>
            <w:r w:rsidRPr="00925CE9">
              <w:rPr>
                <w:rFonts w:ascii="Calibri" w:hAnsi="Calibri" w:cs="Arial"/>
                <w:b/>
                <w:sz w:val="22"/>
                <w:szCs w:val="22"/>
              </w:rPr>
              <w:t>,</w:t>
            </w:r>
          </w:p>
          <w:p w:rsidR="00631DBC" w:rsidRPr="00F524AE" w:rsidRDefault="00631DBC" w:rsidP="00C7208A">
            <w:pPr>
              <w:jc w:val="center"/>
              <w:rPr>
                <w:rFonts w:ascii="Calibri" w:hAnsi="Calibri" w:cs="Arial"/>
                <w:b/>
              </w:rPr>
            </w:pPr>
            <w:r w:rsidRPr="001B3B87">
              <w:rPr>
                <w:rFonts w:ascii="Calibri" w:hAnsi="Calibri" w:cs="Arial"/>
                <w:b/>
                <w:sz w:val="22"/>
                <w:szCs w:val="22"/>
              </w:rPr>
              <w:t>ΠΟΛΙΤΙΣΜΟΥ ΚΑΙ ΑΘΛΗΤΙΣΜΟΥ</w:t>
            </w:r>
          </w:p>
          <w:p w:rsidR="00631DBC" w:rsidRPr="00CC767E" w:rsidRDefault="00631DBC" w:rsidP="00C7208A">
            <w:pPr>
              <w:tabs>
                <w:tab w:val="center" w:pos="2497"/>
              </w:tabs>
              <w:spacing w:line="160" w:lineRule="exact"/>
              <w:jc w:val="center"/>
              <w:rPr>
                <w:rFonts w:ascii="Calibri" w:hAnsi="Calibri"/>
                <w:shadow/>
              </w:rPr>
            </w:pPr>
            <w:r w:rsidRPr="00CC767E">
              <w:rPr>
                <w:rFonts w:ascii="Calibri" w:hAnsi="Calibri"/>
                <w:shadow/>
                <w:sz w:val="22"/>
                <w:szCs w:val="22"/>
              </w:rPr>
              <w:t>---</w:t>
            </w:r>
          </w:p>
          <w:p w:rsidR="00631DBC" w:rsidRPr="00CC767E" w:rsidRDefault="00631DBC" w:rsidP="00C7208A">
            <w:pPr>
              <w:jc w:val="center"/>
              <w:rPr>
                <w:rFonts w:ascii="Calibri" w:hAnsi="Calibri"/>
                <w:spacing w:val="6"/>
              </w:rPr>
            </w:pPr>
            <w:r w:rsidRPr="00CC767E">
              <w:rPr>
                <w:rFonts w:ascii="Calibri" w:hAnsi="Calibri"/>
                <w:spacing w:val="6"/>
                <w:sz w:val="22"/>
                <w:szCs w:val="22"/>
              </w:rPr>
              <w:t>ΓΕΝΙΚΗ ΔΙΕΥΘΥΝΣΗ ΔΙΟΙΚΗΣΗΣ</w:t>
            </w:r>
          </w:p>
          <w:p w:rsidR="00631DBC" w:rsidRPr="00CC767E" w:rsidRDefault="00631DBC" w:rsidP="00C7208A">
            <w:pPr>
              <w:jc w:val="center"/>
              <w:rPr>
                <w:rFonts w:ascii="Calibri" w:hAnsi="Calibri"/>
                <w:spacing w:val="6"/>
              </w:rPr>
            </w:pPr>
            <w:r w:rsidRPr="00CC767E">
              <w:rPr>
                <w:rFonts w:ascii="Calibri" w:hAnsi="Calibri"/>
                <w:spacing w:val="6"/>
                <w:sz w:val="22"/>
                <w:szCs w:val="22"/>
              </w:rPr>
              <w:t>ΠΡΩΤΟΒΑΘΜΙΑΣ &amp; ΔΕΥΤΕΡΟΒΑΘΜΙΑΣ ΕΚΠΑΙΔΕΥΣΗΣ</w:t>
            </w:r>
          </w:p>
          <w:p w:rsidR="00631DBC" w:rsidRPr="00CC767E" w:rsidRDefault="00631DBC" w:rsidP="00C7208A">
            <w:pPr>
              <w:jc w:val="center"/>
              <w:rPr>
                <w:rFonts w:ascii="Calibri" w:hAnsi="Calibri"/>
                <w:spacing w:val="6"/>
              </w:rPr>
            </w:pPr>
            <w:r w:rsidRPr="00CC767E">
              <w:rPr>
                <w:rFonts w:ascii="Calibri" w:hAnsi="Calibri"/>
                <w:spacing w:val="6"/>
                <w:sz w:val="22"/>
                <w:szCs w:val="22"/>
              </w:rPr>
              <w:t>ΔΙΕΥΘΥΝΣΗ ΠΡΟΣΩΠΙΚΟΥ</w:t>
            </w:r>
          </w:p>
          <w:p w:rsidR="00631DBC" w:rsidRPr="00CC767E" w:rsidRDefault="00631DBC" w:rsidP="00C7208A">
            <w:pPr>
              <w:jc w:val="center"/>
              <w:rPr>
                <w:rFonts w:ascii="Calibri" w:hAnsi="Calibri"/>
                <w:spacing w:val="6"/>
              </w:rPr>
            </w:pPr>
            <w:r w:rsidRPr="00CC767E">
              <w:rPr>
                <w:rFonts w:ascii="Calibri" w:hAnsi="Calibri"/>
                <w:spacing w:val="6"/>
                <w:sz w:val="22"/>
                <w:szCs w:val="22"/>
              </w:rPr>
              <w:t>ΔΕΥΤΕΡΟΒΑΘΜΙΑΣ ΕΚΠΑΙΔΕΥΣΗΣ</w:t>
            </w:r>
          </w:p>
          <w:p w:rsidR="00631DBC" w:rsidRPr="00CC767E" w:rsidRDefault="00631DBC" w:rsidP="00C7208A">
            <w:pPr>
              <w:jc w:val="center"/>
              <w:rPr>
                <w:rFonts w:ascii="Calibri" w:hAnsi="Calibri"/>
              </w:rPr>
            </w:pPr>
            <w:r w:rsidRPr="00CC767E">
              <w:rPr>
                <w:rFonts w:ascii="Calibri" w:hAnsi="Calibri"/>
                <w:sz w:val="22"/>
                <w:szCs w:val="22"/>
              </w:rPr>
              <w:t>ΤΜΗΜΑ Α΄ ΔΙΟΡΙΣΜΩΝ</w:t>
            </w:r>
          </w:p>
          <w:p w:rsidR="00631DBC" w:rsidRPr="00CC767E" w:rsidRDefault="00631DBC" w:rsidP="00C7208A">
            <w:pPr>
              <w:spacing w:line="160" w:lineRule="exact"/>
              <w:jc w:val="center"/>
              <w:rPr>
                <w:rFonts w:ascii="Calibri" w:hAnsi="Calibri"/>
              </w:rPr>
            </w:pPr>
            <w:r w:rsidRPr="00CC767E">
              <w:rPr>
                <w:rFonts w:ascii="Calibri" w:hAnsi="Calibri"/>
                <w:sz w:val="22"/>
                <w:szCs w:val="22"/>
              </w:rPr>
              <w:t>---</w:t>
            </w:r>
          </w:p>
          <w:p w:rsidR="00631DBC" w:rsidRPr="00CC767E" w:rsidRDefault="00631DBC" w:rsidP="009E5635">
            <w:pPr>
              <w:jc w:val="both"/>
              <w:rPr>
                <w:rFonts w:ascii="Calibri" w:hAnsi="Calibri"/>
              </w:rPr>
            </w:pPr>
            <w:r w:rsidRPr="00CC767E">
              <w:rPr>
                <w:rFonts w:ascii="Calibri" w:hAnsi="Calibri"/>
                <w:sz w:val="22"/>
                <w:szCs w:val="22"/>
              </w:rPr>
              <w:t>Ταχ. Δ/νση:  Ανδρέα Παπανδρέου 37</w:t>
            </w:r>
          </w:p>
          <w:p w:rsidR="00631DBC" w:rsidRPr="00CC767E" w:rsidRDefault="00631DBC" w:rsidP="009E5635">
            <w:pPr>
              <w:jc w:val="both"/>
              <w:rPr>
                <w:rFonts w:ascii="Calibri" w:hAnsi="Calibri"/>
              </w:rPr>
            </w:pPr>
            <w:r w:rsidRPr="00CC767E">
              <w:rPr>
                <w:rFonts w:ascii="Calibri" w:hAnsi="Calibri"/>
                <w:sz w:val="22"/>
                <w:szCs w:val="22"/>
              </w:rPr>
              <w:t>Τ.Κ. – Πόλη:  151 80 - Μαρούσι</w:t>
            </w:r>
          </w:p>
          <w:p w:rsidR="00631DBC" w:rsidRPr="00CC767E" w:rsidRDefault="00631DBC" w:rsidP="009E5635">
            <w:pPr>
              <w:spacing w:before="120"/>
              <w:jc w:val="both"/>
              <w:rPr>
                <w:rFonts w:ascii="Calibri" w:hAnsi="Calibri" w:cs="Arial"/>
              </w:rPr>
            </w:pPr>
            <w:r w:rsidRPr="00CC767E">
              <w:rPr>
                <w:rFonts w:ascii="Calibri" w:hAnsi="Calibri" w:cs="Arial"/>
                <w:bCs/>
                <w:sz w:val="22"/>
                <w:szCs w:val="22"/>
                <w:lang w:val="de-DE"/>
              </w:rPr>
              <w:t>E</w:t>
            </w:r>
            <w:r w:rsidRPr="00CC767E">
              <w:rPr>
                <w:rFonts w:ascii="Calibri" w:hAnsi="Calibri" w:cs="Arial"/>
                <w:bCs/>
                <w:sz w:val="22"/>
                <w:szCs w:val="22"/>
              </w:rPr>
              <w:t>-</w:t>
            </w:r>
            <w:r w:rsidRPr="00CC767E">
              <w:rPr>
                <w:rFonts w:ascii="Calibri" w:hAnsi="Calibri" w:cs="Arial"/>
                <w:bCs/>
                <w:sz w:val="22"/>
                <w:szCs w:val="22"/>
                <w:lang w:val="de-DE"/>
              </w:rPr>
              <w:t>mail</w:t>
            </w:r>
            <w:r w:rsidRPr="00CC767E">
              <w:rPr>
                <w:rFonts w:ascii="Calibri" w:hAnsi="Calibri" w:cs="Arial"/>
                <w:bCs/>
                <w:sz w:val="22"/>
                <w:szCs w:val="22"/>
              </w:rPr>
              <w:t xml:space="preserve"> : </w:t>
            </w:r>
            <w:hyperlink r:id="rId9" w:history="1">
              <w:r w:rsidRPr="00CC767E">
                <w:rPr>
                  <w:rStyle w:val="-"/>
                  <w:rFonts w:ascii="Calibri" w:hAnsi="Calibri" w:cs="Arial"/>
                  <w:bCs/>
                  <w:sz w:val="22"/>
                  <w:szCs w:val="22"/>
                  <w:lang w:val="de-DE"/>
                </w:rPr>
                <w:t>t</w:t>
              </w:r>
              <w:r w:rsidRPr="00CC767E">
                <w:rPr>
                  <w:rStyle w:val="-"/>
                  <w:rFonts w:ascii="Calibri" w:hAnsi="Calibri" w:cs="Arial"/>
                  <w:bCs/>
                  <w:sz w:val="22"/>
                  <w:szCs w:val="22"/>
                </w:rPr>
                <w:t>09</w:t>
              </w:r>
              <w:r w:rsidRPr="00CC767E">
                <w:rPr>
                  <w:rStyle w:val="-"/>
                  <w:rFonts w:ascii="Calibri" w:hAnsi="Calibri" w:cs="Arial"/>
                  <w:bCs/>
                  <w:sz w:val="22"/>
                  <w:szCs w:val="22"/>
                  <w:lang w:val="de-DE"/>
                </w:rPr>
                <w:t>pde</w:t>
              </w:r>
              <w:r w:rsidRPr="00CC767E">
                <w:rPr>
                  <w:rStyle w:val="-"/>
                  <w:rFonts w:ascii="Calibri" w:hAnsi="Calibri" w:cs="Arial"/>
                  <w:bCs/>
                  <w:sz w:val="22"/>
                  <w:szCs w:val="22"/>
                </w:rPr>
                <w:t>1@</w:t>
              </w:r>
              <w:r w:rsidRPr="00CC767E">
                <w:rPr>
                  <w:rStyle w:val="-"/>
                  <w:rFonts w:ascii="Calibri" w:hAnsi="Calibri" w:cs="Arial"/>
                  <w:bCs/>
                  <w:sz w:val="22"/>
                  <w:szCs w:val="22"/>
                  <w:lang w:val="de-DE"/>
                </w:rPr>
                <w:t>minedu</w:t>
              </w:r>
              <w:r w:rsidRPr="00CC767E">
                <w:rPr>
                  <w:rStyle w:val="-"/>
                  <w:rFonts w:ascii="Calibri" w:hAnsi="Calibri" w:cs="Arial"/>
                  <w:bCs/>
                  <w:sz w:val="22"/>
                  <w:szCs w:val="22"/>
                </w:rPr>
                <w:t>.</w:t>
              </w:r>
              <w:r w:rsidRPr="00CC767E">
                <w:rPr>
                  <w:rStyle w:val="-"/>
                  <w:rFonts w:ascii="Calibri" w:hAnsi="Calibri" w:cs="Arial"/>
                  <w:bCs/>
                  <w:sz w:val="22"/>
                  <w:szCs w:val="22"/>
                  <w:lang w:val="de-DE"/>
                </w:rPr>
                <w:t>gov</w:t>
              </w:r>
              <w:r w:rsidRPr="00CC767E">
                <w:rPr>
                  <w:rStyle w:val="-"/>
                  <w:rFonts w:ascii="Calibri" w:hAnsi="Calibri" w:cs="Arial"/>
                  <w:bCs/>
                  <w:sz w:val="22"/>
                  <w:szCs w:val="22"/>
                </w:rPr>
                <w:t>.</w:t>
              </w:r>
              <w:r w:rsidRPr="00CC767E">
                <w:rPr>
                  <w:rStyle w:val="-"/>
                  <w:rFonts w:ascii="Calibri" w:hAnsi="Calibri" w:cs="Arial"/>
                  <w:bCs/>
                  <w:sz w:val="22"/>
                  <w:szCs w:val="22"/>
                  <w:lang w:val="de-DE"/>
                </w:rPr>
                <w:t>gr</w:t>
              </w:r>
            </w:hyperlink>
            <w:r w:rsidRPr="00CC767E">
              <w:rPr>
                <w:rFonts w:ascii="Calibri" w:hAnsi="Calibri" w:cs="Arial"/>
                <w:sz w:val="22"/>
                <w:szCs w:val="22"/>
              </w:rPr>
              <w:t xml:space="preserve">  </w:t>
            </w:r>
          </w:p>
          <w:p w:rsidR="00631DBC" w:rsidRPr="00CC767E" w:rsidRDefault="00631DBC" w:rsidP="009E5635">
            <w:pPr>
              <w:jc w:val="both"/>
              <w:rPr>
                <w:rFonts w:ascii="Calibri" w:hAnsi="Calibri" w:cs="Arial"/>
                <w:bCs/>
                <w:lang w:val="en-US"/>
              </w:rPr>
            </w:pPr>
            <w:r w:rsidRPr="00CC767E">
              <w:rPr>
                <w:rFonts w:ascii="Calibri" w:hAnsi="Calibri" w:cs="Arial"/>
                <w:sz w:val="22"/>
                <w:szCs w:val="22"/>
                <w:lang w:val="en-US"/>
              </w:rPr>
              <w:t>Fax</w:t>
            </w:r>
            <w:r w:rsidRPr="00CC767E">
              <w:rPr>
                <w:rFonts w:ascii="Calibri" w:hAnsi="Calibri" w:cs="Arial"/>
                <w:sz w:val="22"/>
                <w:szCs w:val="22"/>
              </w:rPr>
              <w:t xml:space="preserve">: 210 344 </w:t>
            </w:r>
            <w:r w:rsidRPr="00CC767E">
              <w:rPr>
                <w:rFonts w:ascii="Calibri" w:hAnsi="Calibri" w:cs="Arial"/>
                <w:sz w:val="22"/>
                <w:szCs w:val="22"/>
                <w:lang w:val="en-US"/>
              </w:rPr>
              <w:t>2867</w:t>
            </w:r>
          </w:p>
          <w:tbl>
            <w:tblPr>
              <w:tblpPr w:leftFromText="180" w:rightFromText="180" w:vertAnchor="text" w:horzAnchor="margin" w:tblpY="51"/>
              <w:tblW w:w="0" w:type="auto"/>
              <w:tblLayout w:type="fixed"/>
              <w:tblLook w:val="00A0"/>
            </w:tblPr>
            <w:tblGrid>
              <w:gridCol w:w="1668"/>
              <w:gridCol w:w="600"/>
              <w:gridCol w:w="1701"/>
            </w:tblGrid>
            <w:tr w:rsidR="00631DBC" w:rsidRPr="00CC767E" w:rsidTr="00923C52">
              <w:tc>
                <w:tcPr>
                  <w:tcW w:w="3969" w:type="dxa"/>
                  <w:gridSpan w:val="3"/>
                </w:tcPr>
                <w:p w:rsidR="00631DBC" w:rsidRPr="00CC767E" w:rsidRDefault="00631DBC" w:rsidP="009E5635">
                  <w:pPr>
                    <w:spacing w:before="60"/>
                    <w:ind w:hanging="108"/>
                    <w:jc w:val="both"/>
                    <w:rPr>
                      <w:rFonts w:ascii="Calibri" w:hAnsi="Calibri" w:cs="Arial"/>
                    </w:rPr>
                  </w:pPr>
                </w:p>
              </w:tc>
            </w:tr>
            <w:tr w:rsidR="00631DBC" w:rsidRPr="00CC767E" w:rsidTr="006305A2">
              <w:tc>
                <w:tcPr>
                  <w:tcW w:w="1668" w:type="dxa"/>
                </w:tcPr>
                <w:p w:rsidR="00631DBC" w:rsidRPr="00CC767E" w:rsidRDefault="00631DBC" w:rsidP="009E5635">
                  <w:pPr>
                    <w:jc w:val="both"/>
                    <w:rPr>
                      <w:rFonts w:ascii="Calibri" w:hAnsi="Calibri" w:cs="Arial"/>
                      <w:color w:val="000000"/>
                      <w:lang w:val="en-US"/>
                    </w:rPr>
                  </w:pPr>
                </w:p>
              </w:tc>
              <w:tc>
                <w:tcPr>
                  <w:tcW w:w="600" w:type="dxa"/>
                </w:tcPr>
                <w:p w:rsidR="00631DBC" w:rsidRPr="00CC767E" w:rsidRDefault="00631DBC" w:rsidP="009E5635">
                  <w:pPr>
                    <w:jc w:val="both"/>
                    <w:rPr>
                      <w:rFonts w:ascii="Calibri" w:hAnsi="Calibri" w:cs="Arial"/>
                      <w:color w:val="000000"/>
                    </w:rPr>
                  </w:pPr>
                </w:p>
              </w:tc>
              <w:tc>
                <w:tcPr>
                  <w:tcW w:w="1701" w:type="dxa"/>
                </w:tcPr>
                <w:p w:rsidR="00631DBC" w:rsidRPr="00CC767E" w:rsidRDefault="00631DBC" w:rsidP="009E5635">
                  <w:pPr>
                    <w:ind w:left="-108"/>
                    <w:jc w:val="both"/>
                    <w:rPr>
                      <w:rFonts w:ascii="Calibri" w:hAnsi="Calibri" w:cs="Arial"/>
                      <w:color w:val="000000"/>
                    </w:rPr>
                  </w:pPr>
                </w:p>
              </w:tc>
            </w:tr>
          </w:tbl>
          <w:p w:rsidR="00631DBC" w:rsidRPr="00CC767E" w:rsidRDefault="00631DBC" w:rsidP="009E5635">
            <w:pPr>
              <w:jc w:val="both"/>
              <w:rPr>
                <w:rFonts w:ascii="Calibri" w:hAnsi="Calibri" w:cs="Arial"/>
              </w:rPr>
            </w:pPr>
          </w:p>
          <w:p w:rsidR="00631DBC" w:rsidRPr="00CC767E" w:rsidRDefault="00631DBC" w:rsidP="009E5635">
            <w:pPr>
              <w:jc w:val="both"/>
              <w:rPr>
                <w:rFonts w:ascii="Calibri" w:hAnsi="Calibri" w:cs="Arial"/>
              </w:rPr>
            </w:pPr>
          </w:p>
          <w:p w:rsidR="00631DBC" w:rsidRPr="00CC767E" w:rsidRDefault="00631DBC" w:rsidP="009E5635">
            <w:pPr>
              <w:jc w:val="both"/>
              <w:rPr>
                <w:rFonts w:ascii="Calibri" w:hAnsi="Calibri" w:cs="Arial"/>
                <w:lang w:val="en-US"/>
              </w:rPr>
            </w:pPr>
          </w:p>
          <w:p w:rsidR="00631DBC" w:rsidRPr="00CC767E" w:rsidRDefault="00631DBC" w:rsidP="009E5635">
            <w:pPr>
              <w:jc w:val="both"/>
              <w:rPr>
                <w:rFonts w:ascii="Calibri" w:hAnsi="Calibri" w:cs="Arial"/>
              </w:rPr>
            </w:pPr>
            <w:r w:rsidRPr="00CC767E">
              <w:rPr>
                <w:rFonts w:ascii="Calibri" w:hAnsi="Calibri" w:cs="Arial"/>
                <w:sz w:val="22"/>
                <w:szCs w:val="22"/>
              </w:rPr>
              <w:t xml:space="preserve"> </w:t>
            </w:r>
            <w:r w:rsidRPr="00CC767E">
              <w:rPr>
                <w:rFonts w:ascii="Calibri" w:hAnsi="Calibri" w:cs="Arial"/>
                <w:sz w:val="22"/>
                <w:szCs w:val="22"/>
                <w:lang w:val="en-US"/>
              </w:rPr>
              <w:t xml:space="preserve"> </w:t>
            </w:r>
            <w:r w:rsidRPr="00CC767E">
              <w:rPr>
                <w:rFonts w:ascii="Calibri" w:hAnsi="Calibri" w:cs="Arial"/>
                <w:sz w:val="22"/>
                <w:szCs w:val="22"/>
              </w:rPr>
              <w:t>Πληροφορίες-Τηλέφωνα :</w:t>
            </w:r>
          </w:p>
          <w:p w:rsidR="00631DBC" w:rsidRPr="00CC767E" w:rsidRDefault="00631DBC" w:rsidP="009E5635">
            <w:pPr>
              <w:jc w:val="both"/>
              <w:rPr>
                <w:rFonts w:ascii="Calibri" w:hAnsi="Calibri" w:cs="Arial"/>
              </w:rPr>
            </w:pPr>
          </w:p>
        </w:tc>
        <w:tc>
          <w:tcPr>
            <w:tcW w:w="236" w:type="dxa"/>
          </w:tcPr>
          <w:p w:rsidR="00631DBC" w:rsidRPr="00CC767E" w:rsidRDefault="00631DBC" w:rsidP="009E5635">
            <w:pPr>
              <w:jc w:val="both"/>
              <w:rPr>
                <w:rFonts w:ascii="Calibri" w:hAnsi="Calibri"/>
              </w:rPr>
            </w:pPr>
          </w:p>
        </w:tc>
        <w:tc>
          <w:tcPr>
            <w:tcW w:w="4287" w:type="dxa"/>
            <w:gridSpan w:val="2"/>
          </w:tcPr>
          <w:p w:rsidR="00631DBC" w:rsidRPr="00CC767E" w:rsidRDefault="00631DBC" w:rsidP="009E5635">
            <w:pPr>
              <w:pStyle w:val="1"/>
              <w:tabs>
                <w:tab w:val="left" w:pos="6480"/>
              </w:tabs>
              <w:spacing w:after="0"/>
              <w:ind w:left="0" w:firstLine="0"/>
              <w:jc w:val="both"/>
              <w:rPr>
                <w:rFonts w:ascii="Calibri" w:hAnsi="Calibri" w:cs="Arial"/>
                <w:sz w:val="22"/>
                <w:szCs w:val="22"/>
                <w:lang w:val="el-GR"/>
              </w:rPr>
            </w:pPr>
            <w:r w:rsidRPr="00CC767E">
              <w:rPr>
                <w:rFonts w:ascii="Calibri" w:hAnsi="Calibri" w:cs="Arial"/>
                <w:sz w:val="22"/>
                <w:szCs w:val="22"/>
                <w:lang w:val="el-GR"/>
              </w:rPr>
              <w:t xml:space="preserve">                                   Βαθμός Ασφαλείας :                                                                                             </w:t>
            </w:r>
          </w:p>
          <w:p w:rsidR="00631DBC" w:rsidRPr="00CC767E" w:rsidRDefault="00631DBC" w:rsidP="009E5635">
            <w:pPr>
              <w:pStyle w:val="1"/>
              <w:tabs>
                <w:tab w:val="left" w:pos="6480"/>
              </w:tabs>
              <w:spacing w:after="0"/>
              <w:ind w:left="0" w:firstLine="0"/>
              <w:jc w:val="both"/>
              <w:rPr>
                <w:rFonts w:ascii="Calibri" w:hAnsi="Calibri" w:cs="Arial"/>
                <w:spacing w:val="20"/>
                <w:sz w:val="22"/>
                <w:szCs w:val="22"/>
                <w:lang w:val="el-GR"/>
              </w:rPr>
            </w:pPr>
            <w:r w:rsidRPr="00CC767E">
              <w:rPr>
                <w:rFonts w:ascii="Calibri" w:hAnsi="Calibri" w:cs="Arial"/>
                <w:sz w:val="22"/>
                <w:szCs w:val="22"/>
                <w:lang w:val="el-GR"/>
              </w:rPr>
              <w:t xml:space="preserve">                                  Να διατηρηθεί μέχρι :                                                                       </w:t>
            </w:r>
          </w:p>
          <w:p w:rsidR="00631DBC" w:rsidRPr="00CC767E" w:rsidRDefault="00631DBC" w:rsidP="009E5635">
            <w:pPr>
              <w:tabs>
                <w:tab w:val="left" w:pos="6480"/>
              </w:tabs>
              <w:jc w:val="both"/>
              <w:rPr>
                <w:rFonts w:ascii="Calibri" w:hAnsi="Calibri"/>
                <w:b/>
              </w:rPr>
            </w:pPr>
          </w:p>
          <w:p w:rsidR="00631DBC" w:rsidRPr="00CC767E" w:rsidRDefault="00631DBC" w:rsidP="009E5635">
            <w:pPr>
              <w:tabs>
                <w:tab w:val="left" w:pos="6480"/>
              </w:tabs>
              <w:jc w:val="both"/>
              <w:rPr>
                <w:rFonts w:ascii="Calibri" w:hAnsi="Calibri"/>
                <w:b/>
              </w:rPr>
            </w:pPr>
            <w:r w:rsidRPr="00CC767E">
              <w:rPr>
                <w:rFonts w:ascii="Calibri" w:hAnsi="Calibri"/>
                <w:b/>
                <w:sz w:val="22"/>
                <w:szCs w:val="22"/>
              </w:rPr>
              <w:t xml:space="preserve">Μαρούσι,   </w:t>
            </w:r>
            <w:r w:rsidR="00C7208A" w:rsidRPr="00C7208A">
              <w:rPr>
                <w:rFonts w:ascii="Calibri" w:hAnsi="Calibri"/>
                <w:b/>
                <w:sz w:val="22"/>
                <w:szCs w:val="22"/>
              </w:rPr>
              <w:t xml:space="preserve">            </w:t>
            </w:r>
            <w:r w:rsidR="00C7208A">
              <w:rPr>
                <w:rFonts w:ascii="Calibri" w:hAnsi="Calibri"/>
                <w:b/>
                <w:sz w:val="22"/>
                <w:szCs w:val="22"/>
              </w:rPr>
              <w:t xml:space="preserve">  </w:t>
            </w:r>
            <w:r w:rsidR="00AE4B3F" w:rsidRPr="006619F4">
              <w:rPr>
                <w:rFonts w:ascii="Calibri" w:hAnsi="Calibri"/>
                <w:b/>
                <w:sz w:val="22"/>
                <w:szCs w:val="22"/>
              </w:rPr>
              <w:t>24</w:t>
            </w:r>
            <w:r w:rsidR="00C7208A">
              <w:rPr>
                <w:rFonts w:ascii="Calibri" w:hAnsi="Calibri"/>
                <w:b/>
                <w:sz w:val="22"/>
                <w:szCs w:val="22"/>
              </w:rPr>
              <w:t xml:space="preserve">   Α</w:t>
            </w:r>
            <w:r w:rsidRPr="00CC767E">
              <w:rPr>
                <w:rFonts w:ascii="Calibri" w:hAnsi="Calibri"/>
                <w:b/>
                <w:sz w:val="22"/>
                <w:szCs w:val="22"/>
              </w:rPr>
              <w:t>υγούστου 2012</w:t>
            </w:r>
          </w:p>
          <w:p w:rsidR="00631DBC" w:rsidRPr="00CC767E" w:rsidRDefault="00631DBC" w:rsidP="009E5635">
            <w:pPr>
              <w:jc w:val="both"/>
              <w:rPr>
                <w:rFonts w:ascii="Calibri" w:hAnsi="Calibri"/>
                <w:b/>
              </w:rPr>
            </w:pPr>
            <w:r w:rsidRPr="00CC767E">
              <w:rPr>
                <w:rFonts w:ascii="Calibri" w:hAnsi="Calibri"/>
                <w:b/>
                <w:sz w:val="22"/>
                <w:szCs w:val="22"/>
              </w:rPr>
              <w:t xml:space="preserve">Αρ. Πρωτ.                 </w:t>
            </w:r>
            <w:r w:rsidR="00C7208A" w:rsidRPr="00C7208A">
              <w:rPr>
                <w:rFonts w:ascii="Calibri" w:hAnsi="Calibri"/>
                <w:b/>
                <w:sz w:val="22"/>
                <w:szCs w:val="22"/>
              </w:rPr>
              <w:t xml:space="preserve">  </w:t>
            </w:r>
            <w:r w:rsidR="00C7208A" w:rsidRPr="00DC251C">
              <w:rPr>
                <w:rFonts w:ascii="Calibri" w:hAnsi="Calibri"/>
                <w:b/>
                <w:sz w:val="22"/>
                <w:szCs w:val="22"/>
              </w:rPr>
              <w:t xml:space="preserve">        </w:t>
            </w:r>
            <w:r w:rsidRPr="00CC767E">
              <w:rPr>
                <w:rFonts w:ascii="Calibri" w:hAnsi="Calibri"/>
                <w:b/>
                <w:sz w:val="22"/>
                <w:szCs w:val="22"/>
              </w:rPr>
              <w:t xml:space="preserve">   </w:t>
            </w:r>
            <w:r w:rsidR="00AE4B3F" w:rsidRPr="006619F4">
              <w:rPr>
                <w:rFonts w:ascii="Calibri" w:hAnsi="Calibri"/>
                <w:b/>
                <w:sz w:val="22"/>
                <w:szCs w:val="22"/>
              </w:rPr>
              <w:t>96580</w:t>
            </w:r>
            <w:r w:rsidRPr="00CC767E">
              <w:rPr>
                <w:rFonts w:ascii="Calibri" w:hAnsi="Calibri"/>
                <w:b/>
                <w:sz w:val="22"/>
                <w:szCs w:val="22"/>
              </w:rPr>
              <w:t xml:space="preserve"> /Δ2</w:t>
            </w:r>
          </w:p>
          <w:p w:rsidR="00631DBC" w:rsidRPr="00CC767E" w:rsidRDefault="00631DBC" w:rsidP="009E5635">
            <w:pPr>
              <w:jc w:val="both"/>
              <w:rPr>
                <w:rFonts w:ascii="Calibri" w:hAnsi="Calibri"/>
                <w:b/>
              </w:rPr>
            </w:pPr>
            <w:r w:rsidRPr="00CC767E">
              <w:rPr>
                <w:rFonts w:ascii="Calibri" w:hAnsi="Calibri"/>
                <w:b/>
                <w:sz w:val="22"/>
                <w:szCs w:val="22"/>
              </w:rPr>
              <w:t xml:space="preserve">Βαθμός Προτερ.            </w:t>
            </w:r>
            <w:r w:rsidRPr="00CC767E">
              <w:rPr>
                <w:rFonts w:ascii="Calibri" w:hAnsi="Calibri" w:cs="Arial"/>
                <w:b/>
                <w:color w:val="000000"/>
                <w:sz w:val="22"/>
                <w:szCs w:val="22"/>
                <w:u w:val="single"/>
              </w:rPr>
              <w:t>ΕΞ. ΕΠΕΙΓΟΝ</w:t>
            </w:r>
          </w:p>
          <w:p w:rsidR="00631DBC" w:rsidRPr="00CC767E" w:rsidRDefault="00631DBC" w:rsidP="009E5635">
            <w:pPr>
              <w:jc w:val="both"/>
              <w:rPr>
                <w:rFonts w:ascii="Calibri" w:hAnsi="Calibri" w:cs="Arial"/>
                <w:color w:val="000000"/>
                <w:u w:val="single"/>
              </w:rPr>
            </w:pPr>
            <w:r w:rsidRPr="00CC767E">
              <w:rPr>
                <w:rFonts w:ascii="Calibri" w:hAnsi="Calibri"/>
                <w:b/>
                <w:color w:val="000000"/>
                <w:sz w:val="22"/>
                <w:szCs w:val="22"/>
              </w:rPr>
              <w:t xml:space="preserve">                                                   </w:t>
            </w:r>
          </w:p>
          <w:p w:rsidR="00631DBC" w:rsidRPr="00CC767E" w:rsidRDefault="00631DBC" w:rsidP="009E5635">
            <w:pPr>
              <w:jc w:val="both"/>
              <w:rPr>
                <w:rFonts w:ascii="Calibri" w:hAnsi="Calibri"/>
                <w:b/>
              </w:rPr>
            </w:pPr>
          </w:p>
          <w:p w:rsidR="00631DBC" w:rsidRPr="00CC767E" w:rsidRDefault="00631DBC" w:rsidP="009E5635">
            <w:pPr>
              <w:jc w:val="both"/>
              <w:rPr>
                <w:rFonts w:ascii="Calibri" w:hAnsi="Calibri"/>
                <w:b/>
              </w:rPr>
            </w:pPr>
          </w:p>
          <w:p w:rsidR="00631DBC" w:rsidRPr="00CC767E" w:rsidRDefault="00631DBC" w:rsidP="009E5635">
            <w:pPr>
              <w:jc w:val="both"/>
              <w:rPr>
                <w:rFonts w:ascii="Calibri" w:hAnsi="Calibri"/>
                <w:b/>
              </w:rPr>
            </w:pPr>
          </w:p>
          <w:p w:rsidR="00631DBC" w:rsidRPr="00CC767E" w:rsidRDefault="00631DBC" w:rsidP="009E5635">
            <w:pPr>
              <w:jc w:val="both"/>
              <w:rPr>
                <w:rFonts w:ascii="Calibri" w:hAnsi="Calibri"/>
                <w:b/>
              </w:rPr>
            </w:pPr>
          </w:p>
        </w:tc>
      </w:tr>
      <w:tr w:rsidR="00631DBC" w:rsidRPr="00CC767E" w:rsidTr="00923C52">
        <w:trPr>
          <w:cantSplit/>
          <w:jc w:val="center"/>
        </w:trPr>
        <w:tc>
          <w:tcPr>
            <w:tcW w:w="5211" w:type="dxa"/>
            <w:gridSpan w:val="2"/>
            <w:vMerge/>
          </w:tcPr>
          <w:p w:rsidR="00631DBC" w:rsidRPr="00CC767E" w:rsidRDefault="00631DBC" w:rsidP="009E5635">
            <w:pPr>
              <w:jc w:val="both"/>
              <w:rPr>
                <w:rFonts w:ascii="Calibri" w:hAnsi="Calibri"/>
              </w:rPr>
            </w:pPr>
          </w:p>
        </w:tc>
        <w:tc>
          <w:tcPr>
            <w:tcW w:w="236" w:type="dxa"/>
          </w:tcPr>
          <w:p w:rsidR="00631DBC" w:rsidRPr="00CC767E" w:rsidRDefault="00631DBC" w:rsidP="009E5635">
            <w:pPr>
              <w:jc w:val="both"/>
              <w:rPr>
                <w:rFonts w:ascii="Calibri" w:hAnsi="Calibri"/>
              </w:rPr>
            </w:pPr>
          </w:p>
        </w:tc>
        <w:tc>
          <w:tcPr>
            <w:tcW w:w="980" w:type="dxa"/>
          </w:tcPr>
          <w:p w:rsidR="00631DBC" w:rsidRPr="00CC767E" w:rsidRDefault="00631DBC" w:rsidP="009E5635">
            <w:pPr>
              <w:jc w:val="both"/>
              <w:rPr>
                <w:rFonts w:ascii="Calibri" w:hAnsi="Calibri" w:cs="Arial"/>
                <w:b/>
              </w:rPr>
            </w:pPr>
            <w:r w:rsidRPr="00CC767E">
              <w:rPr>
                <w:rFonts w:ascii="Calibri" w:hAnsi="Calibri" w:cs="Arial"/>
                <w:b/>
                <w:sz w:val="22"/>
                <w:szCs w:val="22"/>
              </w:rPr>
              <w:t>ΠΡΟΣ:</w:t>
            </w:r>
          </w:p>
        </w:tc>
        <w:tc>
          <w:tcPr>
            <w:tcW w:w="3307" w:type="dxa"/>
          </w:tcPr>
          <w:p w:rsidR="00631DBC" w:rsidRPr="00CC767E" w:rsidRDefault="00631DBC" w:rsidP="009E5635">
            <w:pPr>
              <w:jc w:val="both"/>
              <w:rPr>
                <w:rFonts w:ascii="Calibri" w:hAnsi="Calibri" w:cs="Arial"/>
                <w:spacing w:val="-20"/>
              </w:rPr>
            </w:pPr>
            <w:r w:rsidRPr="00CC767E">
              <w:rPr>
                <w:rFonts w:ascii="Calibri" w:hAnsi="Calibri" w:cs="Arial"/>
                <w:sz w:val="22"/>
                <w:szCs w:val="22"/>
              </w:rPr>
              <w:t xml:space="preserve"> Τις Δ/νσεις Β/θμιας Εκπ/σης</w:t>
            </w:r>
          </w:p>
          <w:p w:rsidR="00631DBC" w:rsidRPr="00CC767E" w:rsidRDefault="00631DBC" w:rsidP="009E5635">
            <w:pPr>
              <w:jc w:val="both"/>
              <w:rPr>
                <w:rFonts w:ascii="Calibri" w:hAnsi="Calibri" w:cs="Arial"/>
                <w:spacing w:val="-20"/>
              </w:rPr>
            </w:pPr>
            <w:r w:rsidRPr="00CC767E">
              <w:rPr>
                <w:rFonts w:ascii="Calibri" w:hAnsi="Calibri" w:cs="Arial"/>
                <w:spacing w:val="-20"/>
                <w:sz w:val="22"/>
                <w:szCs w:val="22"/>
              </w:rPr>
              <w:t xml:space="preserve">  Έδρες  τους</w:t>
            </w:r>
          </w:p>
          <w:p w:rsidR="00631DBC" w:rsidRPr="00CC767E" w:rsidRDefault="00631DBC" w:rsidP="009E5635">
            <w:pPr>
              <w:jc w:val="both"/>
              <w:rPr>
                <w:rFonts w:ascii="Calibri" w:hAnsi="Calibri" w:cs="Arial"/>
                <w:spacing w:val="-20"/>
                <w:u w:val="single"/>
              </w:rPr>
            </w:pPr>
            <w:r w:rsidRPr="00CC767E">
              <w:rPr>
                <w:rFonts w:ascii="Calibri" w:hAnsi="Calibri" w:cs="Arial"/>
                <w:spacing w:val="-20"/>
                <w:sz w:val="22"/>
                <w:szCs w:val="22"/>
              </w:rPr>
              <w:t xml:space="preserve">                    </w:t>
            </w:r>
          </w:p>
          <w:p w:rsidR="00631DBC" w:rsidRPr="00CC767E" w:rsidRDefault="00631DBC" w:rsidP="009E5635">
            <w:pPr>
              <w:jc w:val="both"/>
              <w:rPr>
                <w:rFonts w:ascii="Calibri" w:hAnsi="Calibri" w:cs="Arial"/>
                <w:spacing w:val="-20"/>
              </w:rPr>
            </w:pPr>
          </w:p>
        </w:tc>
      </w:tr>
      <w:tr w:rsidR="00631DBC" w:rsidRPr="00CC767E" w:rsidTr="00923C52">
        <w:trPr>
          <w:cantSplit/>
          <w:jc w:val="center"/>
        </w:trPr>
        <w:tc>
          <w:tcPr>
            <w:tcW w:w="5211" w:type="dxa"/>
            <w:gridSpan w:val="2"/>
            <w:vMerge/>
          </w:tcPr>
          <w:p w:rsidR="00631DBC" w:rsidRPr="00CC767E" w:rsidRDefault="00631DBC" w:rsidP="009E5635">
            <w:pPr>
              <w:jc w:val="both"/>
              <w:rPr>
                <w:rFonts w:ascii="Calibri" w:hAnsi="Calibri"/>
              </w:rPr>
            </w:pPr>
          </w:p>
        </w:tc>
        <w:tc>
          <w:tcPr>
            <w:tcW w:w="236" w:type="dxa"/>
          </w:tcPr>
          <w:p w:rsidR="00631DBC" w:rsidRPr="00CC767E" w:rsidRDefault="00631DBC" w:rsidP="009E5635">
            <w:pPr>
              <w:jc w:val="both"/>
              <w:rPr>
                <w:rFonts w:ascii="Calibri" w:hAnsi="Calibri"/>
              </w:rPr>
            </w:pPr>
          </w:p>
        </w:tc>
        <w:tc>
          <w:tcPr>
            <w:tcW w:w="980" w:type="dxa"/>
          </w:tcPr>
          <w:p w:rsidR="00631DBC" w:rsidRPr="00CC767E" w:rsidRDefault="00631DBC" w:rsidP="009E5635">
            <w:pPr>
              <w:jc w:val="both"/>
              <w:rPr>
                <w:rFonts w:ascii="Calibri" w:hAnsi="Calibri" w:cs="Arial"/>
                <w:b/>
              </w:rPr>
            </w:pPr>
            <w:r w:rsidRPr="00CC767E">
              <w:rPr>
                <w:rFonts w:ascii="Calibri" w:hAnsi="Calibri" w:cs="Arial"/>
                <w:b/>
                <w:sz w:val="22"/>
                <w:szCs w:val="22"/>
                <w:lang w:val="en-US"/>
              </w:rPr>
              <w:t>KOIN</w:t>
            </w:r>
            <w:r w:rsidRPr="00CC767E">
              <w:rPr>
                <w:rFonts w:ascii="Calibri" w:hAnsi="Calibri" w:cs="Arial"/>
                <w:b/>
                <w:sz w:val="22"/>
                <w:szCs w:val="22"/>
              </w:rPr>
              <w:t>:</w:t>
            </w:r>
          </w:p>
        </w:tc>
        <w:tc>
          <w:tcPr>
            <w:tcW w:w="3307" w:type="dxa"/>
          </w:tcPr>
          <w:p w:rsidR="00631DBC" w:rsidRPr="00CC767E" w:rsidRDefault="00631DBC" w:rsidP="009E5635">
            <w:pPr>
              <w:numPr>
                <w:ilvl w:val="0"/>
                <w:numId w:val="25"/>
              </w:numPr>
              <w:ind w:left="388"/>
              <w:jc w:val="both"/>
              <w:rPr>
                <w:rFonts w:ascii="Calibri" w:hAnsi="Calibri" w:cs="Arial"/>
              </w:rPr>
            </w:pPr>
            <w:r w:rsidRPr="00CC767E">
              <w:rPr>
                <w:rFonts w:ascii="Calibri" w:hAnsi="Calibri" w:cs="Arial"/>
                <w:sz w:val="22"/>
                <w:szCs w:val="22"/>
              </w:rPr>
              <w:t xml:space="preserve">Περιφερειακούς Διευθυντές  Εκπαίδευσης </w:t>
            </w:r>
          </w:p>
          <w:p w:rsidR="00631DBC" w:rsidRPr="00CC767E" w:rsidRDefault="00631DBC" w:rsidP="009E5635">
            <w:pPr>
              <w:jc w:val="both"/>
              <w:rPr>
                <w:rFonts w:ascii="Calibri" w:hAnsi="Calibri" w:cs="Arial"/>
                <w:spacing w:val="-20"/>
              </w:rPr>
            </w:pPr>
            <w:r w:rsidRPr="00CC767E">
              <w:rPr>
                <w:rFonts w:ascii="Calibri" w:hAnsi="Calibri" w:cs="Arial"/>
                <w:spacing w:val="-20"/>
                <w:sz w:val="22"/>
                <w:szCs w:val="22"/>
              </w:rPr>
              <w:t xml:space="preserve"> </w:t>
            </w:r>
          </w:p>
          <w:p w:rsidR="00631DBC" w:rsidRPr="00CC767E" w:rsidRDefault="00631DBC" w:rsidP="009E5635">
            <w:pPr>
              <w:jc w:val="both"/>
              <w:rPr>
                <w:rFonts w:ascii="Calibri" w:hAnsi="Calibri" w:cs="Arial"/>
                <w:spacing w:val="-20"/>
              </w:rPr>
            </w:pPr>
            <w:r w:rsidRPr="00CC767E">
              <w:rPr>
                <w:rFonts w:ascii="Calibri" w:hAnsi="Calibri" w:cs="Arial"/>
                <w:spacing w:val="-20"/>
                <w:sz w:val="22"/>
                <w:szCs w:val="22"/>
              </w:rPr>
              <w:t xml:space="preserve">   2. </w:t>
            </w:r>
            <w:r w:rsidRPr="00CC767E">
              <w:rPr>
                <w:rFonts w:ascii="Calibri" w:hAnsi="Calibri"/>
                <w:spacing w:val="-20"/>
                <w:sz w:val="22"/>
                <w:szCs w:val="22"/>
              </w:rPr>
              <w:t xml:space="preserve">      Ι .Τ.Υ.Ε. «ΔΙΟΦΑΝΤΟΣ»</w:t>
            </w:r>
          </w:p>
        </w:tc>
      </w:tr>
      <w:tr w:rsidR="00631DBC" w:rsidRPr="00CC767E" w:rsidTr="00923C52">
        <w:trPr>
          <w:cantSplit/>
          <w:jc w:val="center"/>
        </w:trPr>
        <w:tc>
          <w:tcPr>
            <w:tcW w:w="9734" w:type="dxa"/>
            <w:gridSpan w:val="5"/>
          </w:tcPr>
          <w:tbl>
            <w:tblPr>
              <w:tblW w:w="4282" w:type="dxa"/>
              <w:tblLayout w:type="fixed"/>
              <w:tblLook w:val="01E0"/>
            </w:tblPr>
            <w:tblGrid>
              <w:gridCol w:w="2268"/>
              <w:gridCol w:w="1984"/>
              <w:gridCol w:w="30"/>
            </w:tblGrid>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Ρέτσος Χ.</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w:t>
                  </w:r>
                  <w:r w:rsidRPr="00CC767E">
                    <w:rPr>
                      <w:rFonts w:ascii="Calibri" w:hAnsi="Calibri" w:cs="Arial"/>
                      <w:bCs/>
                      <w:sz w:val="22"/>
                      <w:szCs w:val="22"/>
                      <w:lang w:val="en-US"/>
                    </w:rPr>
                    <w:t xml:space="preserve"> </w:t>
                  </w:r>
                  <w:r w:rsidRPr="00CC767E">
                    <w:rPr>
                      <w:rFonts w:ascii="Calibri" w:hAnsi="Calibri" w:cs="Arial"/>
                      <w:bCs/>
                      <w:sz w:val="22"/>
                      <w:szCs w:val="22"/>
                    </w:rPr>
                    <w:t>344</w:t>
                  </w:r>
                  <w:r w:rsidRPr="00CC767E">
                    <w:rPr>
                      <w:rFonts w:ascii="Calibri" w:hAnsi="Calibri" w:cs="Arial"/>
                      <w:bCs/>
                      <w:sz w:val="22"/>
                      <w:szCs w:val="22"/>
                      <w:lang w:val="en-US"/>
                    </w:rPr>
                    <w:t xml:space="preserve"> </w:t>
                  </w:r>
                  <w:r w:rsidRPr="00CC767E">
                    <w:rPr>
                      <w:rFonts w:ascii="Calibri" w:hAnsi="Calibri" w:cs="Arial"/>
                      <w:bCs/>
                      <w:sz w:val="22"/>
                      <w:szCs w:val="22"/>
                    </w:rPr>
                    <w:t>2387</w:t>
                  </w:r>
                </w:p>
              </w:tc>
            </w:tr>
            <w:tr w:rsidR="00631DBC" w:rsidRPr="00CC767E" w:rsidTr="00D06AA3">
              <w:trPr>
                <w:gridAfter w:val="1"/>
                <w:wAfter w:w="30" w:type="dxa"/>
              </w:trPr>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Σωτήρχου Αικ.</w:t>
                  </w:r>
                </w:p>
              </w:tc>
              <w:tc>
                <w:tcPr>
                  <w:tcW w:w="1984" w:type="dxa"/>
                </w:tcPr>
                <w:p w:rsidR="00631DBC" w:rsidRPr="00CC767E" w:rsidRDefault="00631DBC" w:rsidP="009E5635">
                  <w:pPr>
                    <w:jc w:val="both"/>
                    <w:rPr>
                      <w:rFonts w:ascii="Calibri" w:hAnsi="Calibri" w:cs="Arial"/>
                      <w:bCs/>
                    </w:rPr>
                  </w:pPr>
                  <w:r w:rsidRPr="00CC767E">
                    <w:rPr>
                      <w:rFonts w:ascii="Calibri" w:hAnsi="Calibri" w:cs="Arial"/>
                      <w:bCs/>
                      <w:sz w:val="22"/>
                      <w:szCs w:val="22"/>
                    </w:rPr>
                    <w:t>210 344</w:t>
                  </w:r>
                  <w:r w:rsidRPr="00CC767E">
                    <w:rPr>
                      <w:rFonts w:ascii="Calibri" w:hAnsi="Calibri" w:cs="Arial"/>
                      <w:bCs/>
                      <w:sz w:val="22"/>
                      <w:szCs w:val="22"/>
                      <w:lang w:val="en-US"/>
                    </w:rPr>
                    <w:t xml:space="preserve"> </w:t>
                  </w:r>
                  <w:r w:rsidRPr="00CC767E">
                    <w:rPr>
                      <w:rFonts w:ascii="Calibri" w:hAnsi="Calibri" w:cs="Arial"/>
                      <w:bCs/>
                      <w:sz w:val="22"/>
                      <w:szCs w:val="22"/>
                    </w:rPr>
                    <w:t>3164</w:t>
                  </w:r>
                </w:p>
              </w:tc>
            </w:tr>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Δούκα Ευγ.</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w:t>
                  </w:r>
                  <w:r w:rsidRPr="00CC767E">
                    <w:rPr>
                      <w:rFonts w:ascii="Calibri" w:hAnsi="Calibri" w:cs="Arial"/>
                      <w:bCs/>
                      <w:sz w:val="22"/>
                      <w:szCs w:val="22"/>
                      <w:lang w:val="en-US"/>
                    </w:rPr>
                    <w:t xml:space="preserve"> </w:t>
                  </w:r>
                  <w:r w:rsidRPr="00CC767E">
                    <w:rPr>
                      <w:rFonts w:ascii="Calibri" w:hAnsi="Calibri" w:cs="Arial"/>
                      <w:bCs/>
                      <w:sz w:val="22"/>
                      <w:szCs w:val="22"/>
                    </w:rPr>
                    <w:t>344</w:t>
                  </w:r>
                  <w:r w:rsidRPr="00CC767E">
                    <w:rPr>
                      <w:rFonts w:ascii="Calibri" w:hAnsi="Calibri" w:cs="Arial"/>
                      <w:bCs/>
                      <w:sz w:val="22"/>
                      <w:szCs w:val="22"/>
                      <w:lang w:val="en-US"/>
                    </w:rPr>
                    <w:t xml:space="preserve"> </w:t>
                  </w:r>
                  <w:r w:rsidRPr="00CC767E">
                    <w:rPr>
                      <w:rFonts w:ascii="Calibri" w:hAnsi="Calibri" w:cs="Arial"/>
                      <w:bCs/>
                      <w:sz w:val="22"/>
                      <w:szCs w:val="22"/>
                    </w:rPr>
                    <w:t>3072</w:t>
                  </w:r>
                </w:p>
              </w:tc>
            </w:tr>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Δημητρακά Κων.</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w:t>
                  </w:r>
                  <w:r w:rsidRPr="00CC767E">
                    <w:rPr>
                      <w:rFonts w:ascii="Calibri" w:hAnsi="Calibri" w:cs="Arial"/>
                      <w:bCs/>
                      <w:sz w:val="22"/>
                      <w:szCs w:val="22"/>
                      <w:lang w:val="en-US"/>
                    </w:rPr>
                    <w:t xml:space="preserve"> </w:t>
                  </w:r>
                  <w:r w:rsidRPr="00CC767E">
                    <w:rPr>
                      <w:rFonts w:ascii="Calibri" w:hAnsi="Calibri" w:cs="Arial"/>
                      <w:bCs/>
                      <w:sz w:val="22"/>
                      <w:szCs w:val="22"/>
                    </w:rPr>
                    <w:t>344</w:t>
                  </w:r>
                  <w:r w:rsidRPr="00CC767E">
                    <w:rPr>
                      <w:rFonts w:ascii="Calibri" w:hAnsi="Calibri" w:cs="Arial"/>
                      <w:bCs/>
                      <w:sz w:val="22"/>
                      <w:szCs w:val="22"/>
                      <w:lang w:val="en-US"/>
                    </w:rPr>
                    <w:t xml:space="preserve"> </w:t>
                  </w:r>
                  <w:r w:rsidRPr="00CC767E">
                    <w:rPr>
                      <w:rFonts w:ascii="Calibri" w:hAnsi="Calibri" w:cs="Arial"/>
                      <w:bCs/>
                      <w:sz w:val="22"/>
                      <w:szCs w:val="22"/>
                    </w:rPr>
                    <w:t>2395</w:t>
                  </w:r>
                </w:p>
              </w:tc>
            </w:tr>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Σταθόπουλος Αντ.</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w:t>
                  </w:r>
                  <w:r w:rsidRPr="00CC767E">
                    <w:rPr>
                      <w:rFonts w:ascii="Calibri" w:hAnsi="Calibri" w:cs="Arial"/>
                      <w:bCs/>
                      <w:sz w:val="22"/>
                      <w:szCs w:val="22"/>
                      <w:lang w:val="en-US"/>
                    </w:rPr>
                    <w:t xml:space="preserve"> </w:t>
                  </w:r>
                  <w:r w:rsidRPr="00CC767E">
                    <w:rPr>
                      <w:rFonts w:ascii="Calibri" w:hAnsi="Calibri" w:cs="Arial"/>
                      <w:bCs/>
                      <w:sz w:val="22"/>
                      <w:szCs w:val="22"/>
                    </w:rPr>
                    <w:t>344</w:t>
                  </w:r>
                  <w:r w:rsidRPr="00CC767E">
                    <w:rPr>
                      <w:rFonts w:ascii="Calibri" w:hAnsi="Calibri" w:cs="Arial"/>
                      <w:bCs/>
                      <w:sz w:val="22"/>
                      <w:szCs w:val="22"/>
                      <w:lang w:val="en-US"/>
                    </w:rPr>
                    <w:t xml:space="preserve"> </w:t>
                  </w:r>
                  <w:r w:rsidRPr="00CC767E">
                    <w:rPr>
                      <w:rFonts w:ascii="Calibri" w:hAnsi="Calibri" w:cs="Arial"/>
                      <w:bCs/>
                      <w:sz w:val="22"/>
                      <w:szCs w:val="22"/>
                    </w:rPr>
                    <w:t>3345</w:t>
                  </w:r>
                </w:p>
              </w:tc>
            </w:tr>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Αθανασοπούλου Βεν.</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w:t>
                  </w:r>
                  <w:r w:rsidRPr="00CC767E">
                    <w:rPr>
                      <w:rFonts w:ascii="Calibri" w:hAnsi="Calibri" w:cs="Arial"/>
                      <w:bCs/>
                      <w:sz w:val="22"/>
                      <w:szCs w:val="22"/>
                      <w:lang w:val="en-US"/>
                    </w:rPr>
                    <w:t xml:space="preserve"> </w:t>
                  </w:r>
                  <w:r w:rsidRPr="00CC767E">
                    <w:rPr>
                      <w:rFonts w:ascii="Calibri" w:hAnsi="Calibri" w:cs="Arial"/>
                      <w:bCs/>
                      <w:sz w:val="22"/>
                      <w:szCs w:val="22"/>
                    </w:rPr>
                    <w:t>344</w:t>
                  </w:r>
                  <w:r w:rsidRPr="00CC767E">
                    <w:rPr>
                      <w:rFonts w:ascii="Calibri" w:hAnsi="Calibri" w:cs="Arial"/>
                      <w:bCs/>
                      <w:sz w:val="22"/>
                      <w:szCs w:val="22"/>
                      <w:lang w:val="en-US"/>
                    </w:rPr>
                    <w:t xml:space="preserve"> </w:t>
                  </w:r>
                  <w:r w:rsidRPr="00CC767E">
                    <w:rPr>
                      <w:rFonts w:ascii="Calibri" w:hAnsi="Calibri" w:cs="Arial"/>
                      <w:bCs/>
                      <w:sz w:val="22"/>
                      <w:szCs w:val="22"/>
                    </w:rPr>
                    <w:t>3117</w:t>
                  </w:r>
                </w:p>
              </w:tc>
            </w:tr>
            <w:tr w:rsidR="00631DBC" w:rsidRPr="00CC767E" w:rsidTr="00D06AA3">
              <w:tc>
                <w:tcPr>
                  <w:tcW w:w="2268" w:type="dxa"/>
                </w:tcPr>
                <w:p w:rsidR="00631DBC" w:rsidRPr="00CC767E" w:rsidRDefault="00631DBC" w:rsidP="009E5635">
                  <w:pPr>
                    <w:jc w:val="both"/>
                    <w:rPr>
                      <w:rFonts w:ascii="Calibri" w:hAnsi="Calibri" w:cs="Arial"/>
                      <w:bCs/>
                    </w:rPr>
                  </w:pPr>
                  <w:r w:rsidRPr="00CC767E">
                    <w:rPr>
                      <w:rFonts w:ascii="Calibri" w:hAnsi="Calibri" w:cs="Arial"/>
                      <w:bCs/>
                      <w:sz w:val="22"/>
                      <w:szCs w:val="22"/>
                    </w:rPr>
                    <w:t>Διακοπούλου Φ.</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210 344 3084</w:t>
                  </w:r>
                </w:p>
              </w:tc>
            </w:tr>
            <w:tr w:rsidR="00631DBC" w:rsidRPr="00CC767E" w:rsidTr="00637120">
              <w:trPr>
                <w:trHeight w:val="253"/>
              </w:trPr>
              <w:tc>
                <w:tcPr>
                  <w:tcW w:w="2268" w:type="dxa"/>
                </w:tcPr>
                <w:p w:rsidR="00631DBC" w:rsidRPr="00CC767E" w:rsidRDefault="00A1770F" w:rsidP="009E5635">
                  <w:pPr>
                    <w:jc w:val="both"/>
                    <w:rPr>
                      <w:rFonts w:ascii="Calibri" w:hAnsi="Calibri" w:cs="Arial"/>
                      <w:bCs/>
                    </w:rPr>
                  </w:pPr>
                  <w:r>
                    <w:rPr>
                      <w:rFonts w:ascii="Calibri" w:hAnsi="Calibri" w:cs="Arial"/>
                      <w:bCs/>
                      <w:sz w:val="22"/>
                      <w:szCs w:val="22"/>
                    </w:rPr>
                    <w:t>Χουρδάκης Ε</w:t>
                  </w:r>
                  <w:r w:rsidR="00115C18">
                    <w:rPr>
                      <w:rFonts w:ascii="Calibri" w:hAnsi="Calibri" w:cs="Arial"/>
                      <w:bCs/>
                      <w:sz w:val="22"/>
                      <w:szCs w:val="22"/>
                    </w:rPr>
                    <w:t>υστ</w:t>
                  </w:r>
                  <w:r w:rsidR="00631DBC" w:rsidRPr="00CC767E">
                    <w:rPr>
                      <w:rFonts w:ascii="Calibri" w:hAnsi="Calibri" w:cs="Arial"/>
                      <w:bCs/>
                      <w:sz w:val="22"/>
                      <w:szCs w:val="22"/>
                    </w:rPr>
                    <w:t>.</w:t>
                  </w:r>
                </w:p>
              </w:tc>
              <w:tc>
                <w:tcPr>
                  <w:tcW w:w="2014" w:type="dxa"/>
                  <w:gridSpan w:val="2"/>
                </w:tcPr>
                <w:p w:rsidR="00631DBC" w:rsidRPr="00CC767E" w:rsidRDefault="00631DBC" w:rsidP="009E5635">
                  <w:pPr>
                    <w:jc w:val="both"/>
                    <w:rPr>
                      <w:rFonts w:ascii="Calibri" w:hAnsi="Calibri" w:cs="Arial"/>
                      <w:bCs/>
                    </w:rPr>
                  </w:pPr>
                  <w:r w:rsidRPr="00CC767E">
                    <w:rPr>
                      <w:rFonts w:ascii="Calibri" w:hAnsi="Calibri" w:cs="Arial"/>
                      <w:bCs/>
                      <w:sz w:val="22"/>
                      <w:szCs w:val="22"/>
                    </w:rPr>
                    <w:t xml:space="preserve">210 344 </w:t>
                  </w:r>
                  <w:r w:rsidR="009928BD">
                    <w:rPr>
                      <w:rFonts w:ascii="Calibri" w:hAnsi="Calibri" w:cs="Arial"/>
                      <w:bCs/>
                      <w:sz w:val="22"/>
                      <w:szCs w:val="22"/>
                    </w:rPr>
                    <w:t>3426</w:t>
                  </w:r>
                </w:p>
              </w:tc>
            </w:tr>
          </w:tbl>
          <w:p w:rsidR="00631DBC" w:rsidRPr="00CC767E" w:rsidRDefault="00631DBC" w:rsidP="009E5635">
            <w:pPr>
              <w:jc w:val="both"/>
              <w:rPr>
                <w:rFonts w:ascii="Calibri" w:hAnsi="Calibri"/>
                <w:lang w:val="en-US"/>
              </w:rPr>
            </w:pPr>
          </w:p>
          <w:p w:rsidR="00631DBC" w:rsidRPr="00CC767E" w:rsidRDefault="00631DBC" w:rsidP="009E5635">
            <w:pPr>
              <w:jc w:val="both"/>
              <w:rPr>
                <w:rFonts w:ascii="Calibri" w:hAnsi="Calibri"/>
                <w:lang w:val="en-US"/>
              </w:rPr>
            </w:pPr>
          </w:p>
        </w:tc>
      </w:tr>
      <w:tr w:rsidR="00631DBC" w:rsidRPr="00CC767E" w:rsidTr="00923C52">
        <w:trPr>
          <w:cantSplit/>
          <w:jc w:val="center"/>
        </w:trPr>
        <w:tc>
          <w:tcPr>
            <w:tcW w:w="937" w:type="dxa"/>
          </w:tcPr>
          <w:p w:rsidR="00631DBC" w:rsidRPr="00CC767E" w:rsidRDefault="00631DBC" w:rsidP="009E5635">
            <w:pPr>
              <w:ind w:right="-108"/>
              <w:jc w:val="both"/>
              <w:rPr>
                <w:rFonts w:ascii="Calibri" w:hAnsi="Calibri"/>
              </w:rPr>
            </w:pPr>
            <w:r w:rsidRPr="00CC767E">
              <w:rPr>
                <w:rFonts w:ascii="Calibri" w:hAnsi="Calibri"/>
                <w:b/>
                <w:sz w:val="22"/>
                <w:szCs w:val="22"/>
              </w:rPr>
              <w:t>ΘΕΜΑ :</w:t>
            </w:r>
          </w:p>
        </w:tc>
        <w:tc>
          <w:tcPr>
            <w:tcW w:w="8797" w:type="dxa"/>
            <w:gridSpan w:val="4"/>
          </w:tcPr>
          <w:p w:rsidR="00631DBC" w:rsidRPr="00CC767E" w:rsidRDefault="00631DBC" w:rsidP="009E5635">
            <w:pPr>
              <w:jc w:val="both"/>
              <w:rPr>
                <w:rFonts w:ascii="Calibri" w:hAnsi="Calibri" w:cs="Arial"/>
                <w:b/>
              </w:rPr>
            </w:pPr>
            <w:r w:rsidRPr="00CC767E">
              <w:rPr>
                <w:rFonts w:ascii="Calibri" w:hAnsi="Calibri" w:cs="Arial"/>
                <w:bCs/>
                <w:sz w:val="22"/>
                <w:szCs w:val="22"/>
              </w:rPr>
              <w:t xml:space="preserve">Πρόσκληση υποψήφιων εκπαιδευτικών, οι οποίοι </w:t>
            </w:r>
            <w:r w:rsidRPr="00CC767E">
              <w:rPr>
                <w:rFonts w:ascii="Calibri" w:hAnsi="Calibri" w:cs="Arial"/>
                <w:sz w:val="22"/>
                <w:szCs w:val="22"/>
              </w:rPr>
              <w:t xml:space="preserve">είναι εγγεγραμμένοι στους πίνακες ειδικών κατηγοριών σύμφωνα με τις διατάξεις </w:t>
            </w:r>
            <w:r w:rsidRPr="00CC767E">
              <w:rPr>
                <w:rFonts w:ascii="Calibri" w:hAnsi="Calibri" w:cs="Arial"/>
                <w:b/>
                <w:sz w:val="22"/>
                <w:szCs w:val="22"/>
              </w:rPr>
              <w:t>του άρθρου 9 παρ.10 του Ν.3848/2010 (ΦΕΚ 71 Α΄)</w:t>
            </w:r>
            <w:r w:rsidRPr="00CC767E">
              <w:rPr>
                <w:rFonts w:ascii="Calibri" w:hAnsi="Calibri" w:cs="Arial"/>
                <w:sz w:val="22"/>
                <w:szCs w:val="22"/>
              </w:rPr>
              <w:t xml:space="preserve">: α) </w:t>
            </w:r>
            <w:r w:rsidRPr="00CC767E">
              <w:rPr>
                <w:rFonts w:ascii="Calibri" w:hAnsi="Calibri"/>
                <w:sz w:val="22"/>
                <w:szCs w:val="22"/>
              </w:rPr>
              <w:t>γονέων περισσότερων των τριών τέκνων που είναι ανήλικα ή υπηρετούν τη στρατιωτική τους θητεία ή σπουδάζουν,</w:t>
            </w:r>
            <w:r w:rsidRPr="00CC767E">
              <w:rPr>
                <w:rFonts w:ascii="Calibri" w:hAnsi="Calibri" w:cs="Arial"/>
                <w:sz w:val="22"/>
                <w:szCs w:val="22"/>
              </w:rPr>
              <w:t xml:space="preserve"> β)</w:t>
            </w:r>
            <w:r w:rsidRPr="00CC767E">
              <w:rPr>
                <w:rFonts w:ascii="Calibri" w:hAnsi="Calibri"/>
                <w:sz w:val="22"/>
                <w:szCs w:val="22"/>
              </w:rPr>
              <w:t xml:space="preserve"> εκπαιδευτικών με ποσοστό μόνιμης αναπηρίας 67% και άνω, </w:t>
            </w:r>
            <w:r w:rsidRPr="00CC767E">
              <w:rPr>
                <w:rFonts w:ascii="Calibri" w:hAnsi="Calibri" w:cs="Arial"/>
                <w:sz w:val="22"/>
                <w:szCs w:val="22"/>
              </w:rPr>
              <w:t>που 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sz w:val="22"/>
                <w:szCs w:val="22"/>
              </w:rPr>
              <w:t>, γ) εκπαιδευτικών γονέων τέκνων με ποσοστό μόνιμης αναπηρίας 67% και άνω,</w:t>
            </w:r>
            <w:r w:rsidRPr="00CC767E">
              <w:rPr>
                <w:rFonts w:ascii="Calibri" w:hAnsi="Calibri" w:cs="Arial"/>
                <w:sz w:val="22"/>
                <w:szCs w:val="22"/>
              </w:rPr>
              <w:t xml:space="preserve"> που 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cs="Arial"/>
                <w:b/>
                <w:bCs/>
                <w:sz w:val="22"/>
                <w:szCs w:val="22"/>
              </w:rPr>
              <w:t xml:space="preserve"> </w:t>
            </w:r>
            <w:r w:rsidRPr="002A0F0F">
              <w:rPr>
                <w:rFonts w:ascii="Calibri" w:hAnsi="Calibri" w:cs="Arial"/>
                <w:bCs/>
                <w:sz w:val="22"/>
                <w:szCs w:val="22"/>
              </w:rPr>
              <w:t>και δ)</w:t>
            </w:r>
            <w:r w:rsidRPr="00CC767E">
              <w:rPr>
                <w:rFonts w:ascii="Calibri" w:hAnsi="Calibri"/>
                <w:sz w:val="22"/>
                <w:szCs w:val="22"/>
              </w:rPr>
              <w:t xml:space="preserve"> ιδιωτικών εκπαιδευτικών που εμπίπτουν στην παράγραφο 1 του άρθρου 5 του ν. 3194/2003,</w:t>
            </w:r>
            <w:r w:rsidRPr="00CC767E">
              <w:rPr>
                <w:rFonts w:ascii="Calibri" w:hAnsi="Calibri" w:cs="Arial"/>
                <w:bCs/>
                <w:sz w:val="22"/>
                <w:szCs w:val="22"/>
              </w:rPr>
              <w:t xml:space="preserve"> για μόνιμο διορισμό σε κενές οργανικές θέσεις σχολείων Δευτεροβάθμιας Εκπαίδευσης κατά το σχολικό έτος </w:t>
            </w:r>
            <w:r w:rsidRPr="00CC767E">
              <w:rPr>
                <w:rFonts w:ascii="Calibri" w:hAnsi="Calibri" w:cs="Arial"/>
                <w:b/>
                <w:sz w:val="22"/>
                <w:szCs w:val="22"/>
              </w:rPr>
              <w:t>2012-2013</w:t>
            </w:r>
            <w:r w:rsidRPr="00CC767E">
              <w:rPr>
                <w:rFonts w:ascii="Calibri" w:hAnsi="Calibri" w:cs="Arial"/>
                <w:bCs/>
                <w:sz w:val="22"/>
                <w:szCs w:val="22"/>
              </w:rPr>
              <w:t xml:space="preserve"> </w:t>
            </w:r>
          </w:p>
        </w:tc>
      </w:tr>
    </w:tbl>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ind w:firstLine="720"/>
        <w:jc w:val="both"/>
        <w:rPr>
          <w:rFonts w:ascii="Calibri" w:hAnsi="Calibri" w:cs="Arial"/>
          <w:b/>
          <w:bCs/>
          <w:sz w:val="22"/>
          <w:szCs w:val="22"/>
          <w:u w:val="single"/>
        </w:rPr>
      </w:pPr>
      <w:r w:rsidRPr="00CC767E">
        <w:rPr>
          <w:rFonts w:ascii="Calibri" w:hAnsi="Calibri" w:cs="Arial"/>
          <w:sz w:val="22"/>
          <w:szCs w:val="22"/>
        </w:rPr>
        <w:t xml:space="preserve">Το Υπουργείο Παιδείας και Θρησκευμάτων, Πολιτισμού και Αθλητισμού, στο πλαίσιο της προετοιμασίας για τη λειτουργία των σχολείων Δευτεροβάθμιας Εκπαίδευσης και την κάλυψη των κενών οργανικών θέσεων, που έχουν οριστεί για το σχολικό έτος </w:t>
      </w:r>
      <w:r w:rsidRPr="00CC767E">
        <w:rPr>
          <w:rFonts w:ascii="Calibri" w:hAnsi="Calibri" w:cs="Arial"/>
          <w:b/>
          <w:bCs/>
          <w:sz w:val="22"/>
          <w:szCs w:val="22"/>
        </w:rPr>
        <w:t>2012-2013</w:t>
      </w:r>
      <w:r w:rsidRPr="00CC767E">
        <w:rPr>
          <w:rFonts w:ascii="Calibri" w:hAnsi="Calibri" w:cs="Arial"/>
          <w:bCs/>
          <w:sz w:val="22"/>
          <w:szCs w:val="22"/>
        </w:rPr>
        <w:t>,</w:t>
      </w:r>
      <w:r w:rsidRPr="00CC767E">
        <w:rPr>
          <w:rFonts w:ascii="Calibri" w:hAnsi="Calibri" w:cs="Arial"/>
          <w:sz w:val="22"/>
          <w:szCs w:val="22"/>
        </w:rPr>
        <w:t xml:space="preserve"> προγραμματίζει</w:t>
      </w:r>
      <w:r w:rsidRPr="00CC767E">
        <w:rPr>
          <w:rFonts w:ascii="Calibri" w:hAnsi="Calibri" w:cs="Arial"/>
          <w:b/>
          <w:bCs/>
          <w:sz w:val="22"/>
          <w:szCs w:val="22"/>
        </w:rPr>
        <w:t xml:space="preserve"> </w:t>
      </w:r>
      <w:r w:rsidRPr="00CC767E">
        <w:rPr>
          <w:rFonts w:ascii="Calibri" w:hAnsi="Calibri" w:cs="Arial"/>
          <w:sz w:val="22"/>
          <w:szCs w:val="22"/>
        </w:rPr>
        <w:t xml:space="preserve">να προβεί σε διορισμό </w:t>
      </w:r>
      <w:r w:rsidRPr="00CC767E">
        <w:rPr>
          <w:rFonts w:ascii="Calibri" w:hAnsi="Calibri" w:cs="Arial"/>
          <w:b/>
          <w:bCs/>
          <w:sz w:val="22"/>
          <w:szCs w:val="22"/>
        </w:rPr>
        <w:t>μόνιμου</w:t>
      </w:r>
      <w:r w:rsidRPr="00CC767E">
        <w:rPr>
          <w:rFonts w:ascii="Calibri" w:hAnsi="Calibri" w:cs="Arial"/>
          <w:sz w:val="22"/>
          <w:szCs w:val="22"/>
        </w:rPr>
        <w:t xml:space="preserve"> εκπαιδευτικού προσωπικού από υποψηφίους </w:t>
      </w:r>
      <w:r w:rsidRPr="00CC767E">
        <w:rPr>
          <w:rFonts w:ascii="Calibri" w:hAnsi="Calibri" w:cs="Arial"/>
          <w:bCs/>
          <w:sz w:val="22"/>
          <w:szCs w:val="22"/>
        </w:rPr>
        <w:t xml:space="preserve">οι οποίοι </w:t>
      </w:r>
      <w:r w:rsidRPr="00CC767E">
        <w:rPr>
          <w:rFonts w:ascii="Calibri" w:hAnsi="Calibri" w:cs="Arial"/>
          <w:sz w:val="22"/>
          <w:szCs w:val="22"/>
        </w:rPr>
        <w:t xml:space="preserve">είναι εγγεγραμμένοι στους πίνακες ειδικών κατηγοριών σύμφωνα με τις διατάξεις </w:t>
      </w:r>
      <w:r w:rsidRPr="00CC767E">
        <w:rPr>
          <w:rFonts w:ascii="Calibri" w:hAnsi="Calibri" w:cs="Arial"/>
          <w:b/>
          <w:sz w:val="22"/>
          <w:szCs w:val="22"/>
        </w:rPr>
        <w:t>του άρθρου 9 παρ.10 του Ν.3848/2010 (ΦΕΚ 71 Α΄)</w:t>
      </w:r>
      <w:r w:rsidRPr="00CC767E">
        <w:rPr>
          <w:rFonts w:ascii="Calibri" w:hAnsi="Calibri" w:cs="Arial"/>
          <w:sz w:val="22"/>
          <w:szCs w:val="22"/>
        </w:rPr>
        <w:t xml:space="preserve">: α) </w:t>
      </w:r>
      <w:r w:rsidRPr="00CC767E">
        <w:rPr>
          <w:rFonts w:ascii="Calibri" w:hAnsi="Calibri"/>
          <w:sz w:val="22"/>
          <w:szCs w:val="22"/>
        </w:rPr>
        <w:t>γονέων περισσότερων των τριών τέκνων που είναι ανήλικα ή υπηρετούν τη στρατιωτική τους θητεία ή σπουδάζουν,</w:t>
      </w:r>
      <w:r w:rsidRPr="00CC767E">
        <w:rPr>
          <w:rFonts w:ascii="Calibri" w:hAnsi="Calibri" w:cs="Arial"/>
          <w:sz w:val="22"/>
          <w:szCs w:val="22"/>
        </w:rPr>
        <w:t xml:space="preserve"> β)</w:t>
      </w:r>
      <w:r w:rsidRPr="00CC767E">
        <w:rPr>
          <w:rFonts w:ascii="Calibri" w:hAnsi="Calibri"/>
          <w:sz w:val="22"/>
          <w:szCs w:val="22"/>
        </w:rPr>
        <w:t xml:space="preserve"> εκπαιδευτικών με ποσοστό μόνιμης </w:t>
      </w:r>
      <w:r w:rsidRPr="00CC767E">
        <w:rPr>
          <w:rFonts w:ascii="Calibri" w:hAnsi="Calibri"/>
          <w:sz w:val="22"/>
          <w:szCs w:val="22"/>
        </w:rPr>
        <w:lastRenderedPageBreak/>
        <w:t xml:space="preserve">αναπηρίας 67% και άνω, </w:t>
      </w:r>
      <w:r w:rsidRPr="00CC767E">
        <w:rPr>
          <w:rFonts w:ascii="Calibri" w:hAnsi="Calibri" w:cs="Arial"/>
          <w:sz w:val="22"/>
          <w:szCs w:val="22"/>
        </w:rPr>
        <w:t>που 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sz w:val="22"/>
          <w:szCs w:val="22"/>
        </w:rPr>
        <w:t>, γ) εκπαιδευτικών γονέων τέκνων με ποσοστό μόνιμης αναπηρίας 67% και άνω,</w:t>
      </w:r>
      <w:r w:rsidRPr="00CC767E">
        <w:rPr>
          <w:rFonts w:ascii="Calibri" w:hAnsi="Calibri" w:cs="Arial"/>
          <w:sz w:val="22"/>
          <w:szCs w:val="22"/>
        </w:rPr>
        <w:t xml:space="preserve"> που 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cs="Arial"/>
          <w:b/>
          <w:bCs/>
          <w:sz w:val="22"/>
          <w:szCs w:val="22"/>
        </w:rPr>
        <w:t xml:space="preserve"> </w:t>
      </w:r>
      <w:r w:rsidRPr="00284243">
        <w:rPr>
          <w:rFonts w:ascii="Calibri" w:hAnsi="Calibri" w:cs="Arial"/>
          <w:bCs/>
          <w:sz w:val="22"/>
          <w:szCs w:val="22"/>
        </w:rPr>
        <w:t>και δ)</w:t>
      </w:r>
      <w:r w:rsidRPr="00CC767E">
        <w:rPr>
          <w:rFonts w:ascii="Calibri" w:hAnsi="Calibri"/>
          <w:sz w:val="22"/>
          <w:szCs w:val="22"/>
        </w:rPr>
        <w:t xml:space="preserve"> ιδιωτικών εκπαιδευτικών που εμπίπτουν στην παράγραφο 1 του άρθρου 5 του ν. 3194/2003.</w:t>
      </w:r>
      <w:r w:rsidRPr="00CC767E">
        <w:rPr>
          <w:rFonts w:ascii="Calibri" w:hAnsi="Calibri" w:cs="Arial"/>
          <w:bCs/>
          <w:sz w:val="22"/>
          <w:szCs w:val="22"/>
        </w:rPr>
        <w:t xml:space="preserve"> </w:t>
      </w:r>
    </w:p>
    <w:p w:rsidR="00631DBC" w:rsidRPr="00CC767E" w:rsidRDefault="00631DBC" w:rsidP="009E5635">
      <w:pPr>
        <w:jc w:val="both"/>
        <w:rPr>
          <w:rFonts w:ascii="Calibri" w:hAnsi="Calibri" w:cs="Arial"/>
          <w:b/>
          <w:bCs/>
          <w:sz w:val="22"/>
          <w:szCs w:val="22"/>
          <w:u w:val="single"/>
        </w:rPr>
      </w:pPr>
    </w:p>
    <w:p w:rsidR="00631DBC" w:rsidRPr="00CC767E" w:rsidRDefault="00631DBC" w:rsidP="009E5635">
      <w:pPr>
        <w:jc w:val="both"/>
        <w:rPr>
          <w:rFonts w:ascii="Calibri" w:hAnsi="Calibri" w:cs="Arial"/>
          <w:b/>
          <w:bCs/>
          <w:sz w:val="22"/>
          <w:szCs w:val="22"/>
        </w:rPr>
      </w:pPr>
      <w:r w:rsidRPr="00CC767E">
        <w:rPr>
          <w:rFonts w:ascii="Calibri" w:hAnsi="Calibri" w:cs="Arial"/>
          <w:b/>
          <w:bCs/>
          <w:sz w:val="22"/>
          <w:szCs w:val="22"/>
          <w:u w:val="single"/>
        </w:rPr>
        <w:t>Προθεσμία υποβολής αιτήσεων ορίζεται:</w:t>
      </w:r>
      <w:r w:rsidR="00284243">
        <w:rPr>
          <w:rFonts w:ascii="Calibri" w:hAnsi="Calibri" w:cs="Arial"/>
          <w:b/>
          <w:bCs/>
          <w:sz w:val="22"/>
          <w:szCs w:val="22"/>
        </w:rPr>
        <w:t xml:space="preserve">   από  27-08-2012 </w:t>
      </w:r>
      <w:r w:rsidRPr="00CC767E">
        <w:rPr>
          <w:rFonts w:ascii="Calibri" w:hAnsi="Calibri" w:cs="Arial"/>
          <w:b/>
          <w:bCs/>
          <w:sz w:val="22"/>
          <w:szCs w:val="22"/>
        </w:rPr>
        <w:t xml:space="preserve">μέχρι </w:t>
      </w:r>
      <w:r w:rsidR="00284243">
        <w:rPr>
          <w:rFonts w:ascii="Calibri" w:hAnsi="Calibri" w:cs="Arial"/>
          <w:b/>
          <w:bCs/>
          <w:sz w:val="22"/>
          <w:szCs w:val="22"/>
        </w:rPr>
        <w:t>και 29</w:t>
      </w:r>
      <w:r w:rsidRPr="00CC767E">
        <w:rPr>
          <w:rFonts w:ascii="Calibri" w:hAnsi="Calibri" w:cs="Arial"/>
          <w:b/>
          <w:bCs/>
          <w:sz w:val="22"/>
          <w:szCs w:val="22"/>
        </w:rPr>
        <w:t xml:space="preserve"> -08-2012.</w:t>
      </w:r>
    </w:p>
    <w:p w:rsidR="00631DBC" w:rsidRPr="00CC767E" w:rsidRDefault="00631DBC" w:rsidP="009E5635">
      <w:pPr>
        <w:jc w:val="both"/>
        <w:rPr>
          <w:rFonts w:ascii="Calibri" w:hAnsi="Calibri" w:cs="Arial"/>
          <w:b/>
          <w:bCs/>
          <w:sz w:val="22"/>
          <w:szCs w:val="22"/>
        </w:rPr>
      </w:pPr>
    </w:p>
    <w:p w:rsidR="00631DBC" w:rsidRPr="00CC767E" w:rsidRDefault="00631DBC" w:rsidP="009E5635">
      <w:pPr>
        <w:ind w:firstLine="720"/>
        <w:jc w:val="both"/>
        <w:rPr>
          <w:rFonts w:ascii="Calibri" w:hAnsi="Calibri" w:cs="Arial"/>
          <w:sz w:val="22"/>
          <w:szCs w:val="22"/>
        </w:rPr>
      </w:pPr>
      <w:r w:rsidRPr="00CC767E">
        <w:rPr>
          <w:rFonts w:ascii="Calibri" w:hAnsi="Calibri" w:cs="Arial"/>
          <w:sz w:val="22"/>
          <w:szCs w:val="22"/>
        </w:rPr>
        <w:t xml:space="preserve">Η προθεσμία είναι </w:t>
      </w:r>
      <w:r w:rsidRPr="00CC767E">
        <w:rPr>
          <w:rFonts w:ascii="Calibri" w:hAnsi="Calibri" w:cs="Arial"/>
          <w:b/>
          <w:sz w:val="22"/>
          <w:szCs w:val="22"/>
          <w:u w:val="single"/>
        </w:rPr>
        <w:t>αποκλειστική</w:t>
      </w:r>
      <w:r w:rsidRPr="00CC767E">
        <w:rPr>
          <w:rFonts w:ascii="Calibri" w:hAnsi="Calibri" w:cs="Arial"/>
          <w:sz w:val="22"/>
          <w:szCs w:val="22"/>
        </w:rPr>
        <w:t xml:space="preserve"> και ουδεμία παράταση θα δοθεί.</w:t>
      </w: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pStyle w:val="13"/>
        <w:spacing w:before="120"/>
        <w:jc w:val="both"/>
        <w:rPr>
          <w:rFonts w:ascii="Calibri" w:hAnsi="Calibri"/>
          <w:shadow/>
          <w:color w:val="002060"/>
          <w:sz w:val="22"/>
          <w:szCs w:val="22"/>
        </w:rPr>
      </w:pPr>
      <w:bookmarkStart w:id="0" w:name="περιεχόμενα"/>
      <w:r w:rsidRPr="00CC767E">
        <w:rPr>
          <w:rFonts w:ascii="Calibri" w:hAnsi="Calibri"/>
          <w:shadow/>
          <w:color w:val="002060"/>
          <w:sz w:val="22"/>
          <w:szCs w:val="22"/>
        </w:rPr>
        <w:t>Περιεχόμενα</w:t>
      </w:r>
      <w:bookmarkEnd w:id="0"/>
    </w:p>
    <w:p w:rsidR="00DC251C" w:rsidRDefault="00B76C71">
      <w:pPr>
        <w:pStyle w:val="12"/>
        <w:rPr>
          <w:rFonts w:asciiTheme="minorHAnsi" w:eastAsiaTheme="minorEastAsia" w:hAnsiTheme="minorHAnsi" w:cstheme="minorBidi"/>
          <w:b w:val="0"/>
          <w:noProof/>
          <w:sz w:val="22"/>
          <w:szCs w:val="22"/>
        </w:rPr>
      </w:pPr>
      <w:r w:rsidRPr="00CC767E">
        <w:rPr>
          <w:rFonts w:cs="Arial"/>
          <w:bCs/>
          <w:sz w:val="22"/>
          <w:szCs w:val="22"/>
          <w:lang w:val="en-US"/>
        </w:rPr>
        <w:fldChar w:fldCharType="begin"/>
      </w:r>
      <w:r w:rsidR="00631DBC" w:rsidRPr="00CC767E">
        <w:rPr>
          <w:rFonts w:cs="Arial"/>
          <w:bCs/>
          <w:sz w:val="22"/>
          <w:szCs w:val="22"/>
          <w:lang w:val="en-US"/>
        </w:rPr>
        <w:instrText xml:space="preserve"> TOC \h \z \t "επικεφαλίδα_1_Μέρος;1;επικεφαλίδα_2_κεφάλαιο;2;επικεφαλίδα_3_ενότητα;3" </w:instrText>
      </w:r>
      <w:r w:rsidRPr="00CC767E">
        <w:rPr>
          <w:rFonts w:cs="Arial"/>
          <w:bCs/>
          <w:sz w:val="22"/>
          <w:szCs w:val="22"/>
          <w:lang w:val="en-US"/>
        </w:rPr>
        <w:fldChar w:fldCharType="separate"/>
      </w:r>
      <w:hyperlink w:anchor="_Toc333576666" w:history="1">
        <w:r w:rsidR="00DC251C" w:rsidRPr="0086629B">
          <w:rPr>
            <w:rStyle w:val="-"/>
            <w:noProof/>
          </w:rPr>
          <w:t>ΜΕΡΟΣ  Α΄: ΝΟΜΙΚΟ ΠΛΑΙΣΙΟ</w:t>
        </w:r>
        <w:r w:rsidR="00DC251C">
          <w:rPr>
            <w:noProof/>
            <w:webHidden/>
          </w:rPr>
          <w:tab/>
        </w:r>
        <w:r>
          <w:rPr>
            <w:noProof/>
            <w:webHidden/>
          </w:rPr>
          <w:fldChar w:fldCharType="begin"/>
        </w:r>
        <w:r w:rsidR="00DC251C">
          <w:rPr>
            <w:noProof/>
            <w:webHidden/>
          </w:rPr>
          <w:instrText xml:space="preserve"> PAGEREF _Toc333576666 \h </w:instrText>
        </w:r>
        <w:r>
          <w:rPr>
            <w:noProof/>
            <w:webHidden/>
          </w:rPr>
        </w:r>
        <w:r>
          <w:rPr>
            <w:noProof/>
            <w:webHidden/>
          </w:rPr>
          <w:fldChar w:fldCharType="separate"/>
        </w:r>
        <w:r w:rsidR="00732C56">
          <w:rPr>
            <w:noProof/>
            <w:webHidden/>
          </w:rPr>
          <w:t>4</w:t>
        </w:r>
        <w:r>
          <w:rPr>
            <w:noProof/>
            <w:webHidden/>
          </w:rPr>
          <w:fldChar w:fldCharType="end"/>
        </w:r>
      </w:hyperlink>
    </w:p>
    <w:p w:rsidR="00DC251C" w:rsidRDefault="00B76C71">
      <w:pPr>
        <w:pStyle w:val="22"/>
        <w:rPr>
          <w:rFonts w:asciiTheme="minorHAnsi" w:eastAsiaTheme="minorEastAsia" w:hAnsiTheme="minorHAnsi" w:cstheme="minorBidi"/>
          <w:noProof/>
          <w:sz w:val="22"/>
          <w:szCs w:val="22"/>
        </w:rPr>
      </w:pPr>
      <w:hyperlink w:anchor="_Toc333576667" w:history="1">
        <w:r w:rsidR="00DC251C" w:rsidRPr="0086629B">
          <w:rPr>
            <w:rStyle w:val="-"/>
            <w:noProof/>
          </w:rPr>
          <w:t>ΚΕΦΑΛΑΙΟ Α΄: ΔΙΟΡΙΣΜΟΙ ΜΟΝΙΜΩΝ ΕΚΠΑΙΔΕΥΤΙΚΩΝ</w:t>
        </w:r>
        <w:r w:rsidR="00DC251C">
          <w:rPr>
            <w:noProof/>
            <w:webHidden/>
          </w:rPr>
          <w:tab/>
        </w:r>
        <w:r>
          <w:rPr>
            <w:noProof/>
            <w:webHidden/>
          </w:rPr>
          <w:fldChar w:fldCharType="begin"/>
        </w:r>
        <w:r w:rsidR="00DC251C">
          <w:rPr>
            <w:noProof/>
            <w:webHidden/>
          </w:rPr>
          <w:instrText xml:space="preserve"> PAGEREF _Toc333576667 \h </w:instrText>
        </w:r>
        <w:r>
          <w:rPr>
            <w:noProof/>
            <w:webHidden/>
          </w:rPr>
        </w:r>
        <w:r>
          <w:rPr>
            <w:noProof/>
            <w:webHidden/>
          </w:rPr>
          <w:fldChar w:fldCharType="separate"/>
        </w:r>
        <w:r w:rsidR="00732C56">
          <w:rPr>
            <w:noProof/>
            <w:webHidden/>
          </w:rPr>
          <w:t>4</w:t>
        </w:r>
        <w:r>
          <w:rPr>
            <w:noProof/>
            <w:webHidden/>
          </w:rPr>
          <w:fldChar w:fldCharType="end"/>
        </w:r>
      </w:hyperlink>
    </w:p>
    <w:p w:rsidR="00DC251C" w:rsidRDefault="00B76C71">
      <w:pPr>
        <w:pStyle w:val="32"/>
        <w:rPr>
          <w:rFonts w:asciiTheme="minorHAnsi" w:eastAsiaTheme="minorEastAsia" w:hAnsiTheme="minorHAnsi" w:cstheme="minorBidi"/>
          <w:b w:val="0"/>
          <w:sz w:val="22"/>
          <w:szCs w:val="22"/>
        </w:rPr>
      </w:pPr>
      <w:hyperlink w:anchor="_Toc333576668" w:history="1">
        <w:r w:rsidR="00DC251C" w:rsidRPr="0086629B">
          <w:rPr>
            <w:rStyle w:val="-"/>
          </w:rPr>
          <w:t>Γενικές διατάξεις</w:t>
        </w:r>
        <w:r w:rsidR="00DC251C">
          <w:rPr>
            <w:webHidden/>
          </w:rPr>
          <w:tab/>
        </w:r>
        <w:r>
          <w:rPr>
            <w:webHidden/>
          </w:rPr>
          <w:fldChar w:fldCharType="begin"/>
        </w:r>
        <w:r w:rsidR="00DC251C">
          <w:rPr>
            <w:webHidden/>
          </w:rPr>
          <w:instrText xml:space="preserve"> PAGEREF _Toc333576668 \h </w:instrText>
        </w:r>
        <w:r>
          <w:rPr>
            <w:webHidden/>
          </w:rPr>
        </w:r>
        <w:r>
          <w:rPr>
            <w:webHidden/>
          </w:rPr>
          <w:fldChar w:fldCharType="separate"/>
        </w:r>
        <w:r w:rsidR="00732C56">
          <w:rPr>
            <w:webHidden/>
          </w:rPr>
          <w:t>4</w:t>
        </w:r>
        <w:r>
          <w:rPr>
            <w:webHidden/>
          </w:rPr>
          <w:fldChar w:fldCharType="end"/>
        </w:r>
      </w:hyperlink>
    </w:p>
    <w:p w:rsidR="00DC251C" w:rsidRDefault="00B76C71">
      <w:pPr>
        <w:pStyle w:val="22"/>
        <w:rPr>
          <w:rFonts w:asciiTheme="minorHAnsi" w:eastAsiaTheme="minorEastAsia" w:hAnsiTheme="minorHAnsi" w:cstheme="minorBidi"/>
          <w:noProof/>
          <w:sz w:val="22"/>
          <w:szCs w:val="22"/>
        </w:rPr>
      </w:pPr>
      <w:hyperlink w:anchor="_Toc333576669" w:history="1">
        <w:r w:rsidR="00DC251C" w:rsidRPr="0086629B">
          <w:rPr>
            <w:rStyle w:val="-"/>
            <w:noProof/>
          </w:rPr>
          <w:t>ΚΕΦΑΛΑΙΟ Β΄: ΚΩΛΥΜΑΤΑ ΔΙΟΡΙΣΜΟΥ</w:t>
        </w:r>
        <w:r w:rsidR="00DC251C">
          <w:rPr>
            <w:noProof/>
            <w:webHidden/>
          </w:rPr>
          <w:tab/>
        </w:r>
        <w:r>
          <w:rPr>
            <w:noProof/>
            <w:webHidden/>
          </w:rPr>
          <w:fldChar w:fldCharType="begin"/>
        </w:r>
        <w:r w:rsidR="00DC251C">
          <w:rPr>
            <w:noProof/>
            <w:webHidden/>
          </w:rPr>
          <w:instrText xml:space="preserve"> PAGEREF _Toc333576669 \h </w:instrText>
        </w:r>
        <w:r>
          <w:rPr>
            <w:noProof/>
            <w:webHidden/>
          </w:rPr>
        </w:r>
        <w:r>
          <w:rPr>
            <w:noProof/>
            <w:webHidden/>
          </w:rPr>
          <w:fldChar w:fldCharType="separate"/>
        </w:r>
        <w:r w:rsidR="00732C56">
          <w:rPr>
            <w:noProof/>
            <w:webHidden/>
          </w:rPr>
          <w:t>5</w:t>
        </w:r>
        <w:r>
          <w:rPr>
            <w:noProof/>
            <w:webHidden/>
          </w:rPr>
          <w:fldChar w:fldCharType="end"/>
        </w:r>
      </w:hyperlink>
    </w:p>
    <w:p w:rsidR="00DC251C" w:rsidRDefault="00B76C71">
      <w:pPr>
        <w:pStyle w:val="12"/>
        <w:rPr>
          <w:rFonts w:asciiTheme="minorHAnsi" w:eastAsiaTheme="minorEastAsia" w:hAnsiTheme="minorHAnsi" w:cstheme="minorBidi"/>
          <w:b w:val="0"/>
          <w:noProof/>
          <w:sz w:val="22"/>
          <w:szCs w:val="22"/>
        </w:rPr>
      </w:pPr>
      <w:hyperlink w:anchor="_Toc333576670" w:history="1">
        <w:r w:rsidR="00DC251C" w:rsidRPr="0086629B">
          <w:rPr>
            <w:rStyle w:val="-"/>
            <w:noProof/>
          </w:rPr>
          <w:t>ΜΕΡΟΣ  Β΄: ΥΠΟΒΟΛΗ ΑΙΤΗΣΕΩΝ</w:t>
        </w:r>
        <w:r w:rsidR="00DC251C">
          <w:rPr>
            <w:noProof/>
            <w:webHidden/>
          </w:rPr>
          <w:tab/>
        </w:r>
        <w:r>
          <w:rPr>
            <w:noProof/>
            <w:webHidden/>
          </w:rPr>
          <w:fldChar w:fldCharType="begin"/>
        </w:r>
        <w:r w:rsidR="00DC251C">
          <w:rPr>
            <w:noProof/>
            <w:webHidden/>
          </w:rPr>
          <w:instrText xml:space="preserve"> PAGEREF _Toc333576670 \h </w:instrText>
        </w:r>
        <w:r>
          <w:rPr>
            <w:noProof/>
            <w:webHidden/>
          </w:rPr>
        </w:r>
        <w:r>
          <w:rPr>
            <w:noProof/>
            <w:webHidden/>
          </w:rPr>
          <w:fldChar w:fldCharType="separate"/>
        </w:r>
        <w:r w:rsidR="00732C56">
          <w:rPr>
            <w:noProof/>
            <w:webHidden/>
          </w:rPr>
          <w:t>6</w:t>
        </w:r>
        <w:r>
          <w:rPr>
            <w:noProof/>
            <w:webHidden/>
          </w:rPr>
          <w:fldChar w:fldCharType="end"/>
        </w:r>
      </w:hyperlink>
    </w:p>
    <w:p w:rsidR="00DC251C" w:rsidRDefault="00B76C71">
      <w:pPr>
        <w:pStyle w:val="22"/>
        <w:rPr>
          <w:rFonts w:asciiTheme="minorHAnsi" w:eastAsiaTheme="minorEastAsia" w:hAnsiTheme="minorHAnsi" w:cstheme="minorBidi"/>
          <w:noProof/>
          <w:sz w:val="22"/>
          <w:szCs w:val="22"/>
        </w:rPr>
      </w:pPr>
      <w:hyperlink w:anchor="_Toc333576671" w:history="1">
        <w:r w:rsidR="00DC251C" w:rsidRPr="0086629B">
          <w:rPr>
            <w:rStyle w:val="-"/>
            <w:noProof/>
          </w:rPr>
          <w:t>ΚΕΦΑΛΑΙΟ Α΄: ΔΙΚΑΙΟΥΧΟΙ ΥΠΟΒΟΛΗΣ ΑΙΤΗΣΗΣ ΔΗΛΩΣΗΣ – ΑΠΑΙΤΟΥΜΕΝΑ ΔΙΚΑΙΟΛΟΓΗΤΙΚΑ</w:t>
        </w:r>
        <w:r w:rsidR="00DC251C">
          <w:rPr>
            <w:noProof/>
            <w:webHidden/>
          </w:rPr>
          <w:tab/>
        </w:r>
        <w:r>
          <w:rPr>
            <w:noProof/>
            <w:webHidden/>
          </w:rPr>
          <w:fldChar w:fldCharType="begin"/>
        </w:r>
        <w:r w:rsidR="00DC251C">
          <w:rPr>
            <w:noProof/>
            <w:webHidden/>
          </w:rPr>
          <w:instrText xml:space="preserve"> PAGEREF _Toc333576671 \h </w:instrText>
        </w:r>
        <w:r>
          <w:rPr>
            <w:noProof/>
            <w:webHidden/>
          </w:rPr>
        </w:r>
        <w:r>
          <w:rPr>
            <w:noProof/>
            <w:webHidden/>
          </w:rPr>
          <w:fldChar w:fldCharType="separate"/>
        </w:r>
        <w:r w:rsidR="00732C56">
          <w:rPr>
            <w:noProof/>
            <w:webHidden/>
          </w:rPr>
          <w:t>6</w:t>
        </w:r>
        <w:r>
          <w:rPr>
            <w:noProof/>
            <w:webHidden/>
          </w:rPr>
          <w:fldChar w:fldCharType="end"/>
        </w:r>
      </w:hyperlink>
    </w:p>
    <w:p w:rsidR="00DC251C" w:rsidRDefault="00B76C71">
      <w:pPr>
        <w:pStyle w:val="22"/>
        <w:rPr>
          <w:rFonts w:asciiTheme="minorHAnsi" w:eastAsiaTheme="minorEastAsia" w:hAnsiTheme="minorHAnsi" w:cstheme="minorBidi"/>
          <w:noProof/>
          <w:sz w:val="22"/>
          <w:szCs w:val="22"/>
        </w:rPr>
      </w:pPr>
      <w:hyperlink w:anchor="_Toc333576672" w:history="1">
        <w:r w:rsidR="00DC251C" w:rsidRPr="0086629B">
          <w:rPr>
            <w:rStyle w:val="-"/>
            <w:noProof/>
          </w:rPr>
          <w:t>ΚΕΦΑΛΑΙΟ Β΄: ΚΩΛΥΜΑ ΥΠΟΒΟΛΗΣ ΑΙΤΗΣΗΣ-ΔΗΛΩΣΗΣ</w:t>
        </w:r>
        <w:r w:rsidR="00DC251C">
          <w:rPr>
            <w:noProof/>
            <w:webHidden/>
          </w:rPr>
          <w:tab/>
        </w:r>
        <w:r>
          <w:rPr>
            <w:noProof/>
            <w:webHidden/>
          </w:rPr>
          <w:fldChar w:fldCharType="begin"/>
        </w:r>
        <w:r w:rsidR="00DC251C">
          <w:rPr>
            <w:noProof/>
            <w:webHidden/>
          </w:rPr>
          <w:instrText xml:space="preserve"> PAGEREF _Toc333576672 \h </w:instrText>
        </w:r>
        <w:r>
          <w:rPr>
            <w:noProof/>
            <w:webHidden/>
          </w:rPr>
        </w:r>
        <w:r>
          <w:rPr>
            <w:noProof/>
            <w:webHidden/>
          </w:rPr>
          <w:fldChar w:fldCharType="separate"/>
        </w:r>
        <w:r w:rsidR="00732C56">
          <w:rPr>
            <w:noProof/>
            <w:webHidden/>
          </w:rPr>
          <w:t>8</w:t>
        </w:r>
        <w:r>
          <w:rPr>
            <w:noProof/>
            <w:webHidden/>
          </w:rPr>
          <w:fldChar w:fldCharType="end"/>
        </w:r>
      </w:hyperlink>
    </w:p>
    <w:p w:rsidR="00DC251C" w:rsidRDefault="00B76C71">
      <w:pPr>
        <w:pStyle w:val="22"/>
        <w:rPr>
          <w:rFonts w:asciiTheme="minorHAnsi" w:eastAsiaTheme="minorEastAsia" w:hAnsiTheme="minorHAnsi" w:cstheme="minorBidi"/>
          <w:noProof/>
          <w:sz w:val="22"/>
          <w:szCs w:val="22"/>
        </w:rPr>
      </w:pPr>
      <w:hyperlink w:anchor="_Toc333576673" w:history="1">
        <w:r w:rsidR="00DC251C" w:rsidRPr="0086629B">
          <w:rPr>
            <w:rStyle w:val="-"/>
            <w:noProof/>
          </w:rPr>
          <w:t>ΚΕΦΑΛΑΙΟ Γ΄: ΣΥΜΠΛΗΡΩΣΗ ΑΙΤΗΣΗΣ-ΔΗΛΩΣΗΣ</w:t>
        </w:r>
        <w:r w:rsidR="00DC251C">
          <w:rPr>
            <w:noProof/>
            <w:webHidden/>
          </w:rPr>
          <w:tab/>
        </w:r>
        <w:r>
          <w:rPr>
            <w:noProof/>
            <w:webHidden/>
          </w:rPr>
          <w:fldChar w:fldCharType="begin"/>
        </w:r>
        <w:r w:rsidR="00DC251C">
          <w:rPr>
            <w:noProof/>
            <w:webHidden/>
          </w:rPr>
          <w:instrText xml:space="preserve"> PAGEREF _Toc333576673 \h </w:instrText>
        </w:r>
        <w:r>
          <w:rPr>
            <w:noProof/>
            <w:webHidden/>
          </w:rPr>
        </w:r>
        <w:r>
          <w:rPr>
            <w:noProof/>
            <w:webHidden/>
          </w:rPr>
          <w:fldChar w:fldCharType="separate"/>
        </w:r>
        <w:r w:rsidR="00732C56">
          <w:rPr>
            <w:noProof/>
            <w:webHidden/>
          </w:rPr>
          <w:t>8</w:t>
        </w:r>
        <w:r>
          <w:rPr>
            <w:noProof/>
            <w:webHidden/>
          </w:rPr>
          <w:fldChar w:fldCharType="end"/>
        </w:r>
      </w:hyperlink>
    </w:p>
    <w:p w:rsidR="00DC251C" w:rsidRDefault="00B76C71">
      <w:pPr>
        <w:pStyle w:val="12"/>
        <w:rPr>
          <w:rFonts w:asciiTheme="minorHAnsi" w:eastAsiaTheme="minorEastAsia" w:hAnsiTheme="minorHAnsi" w:cstheme="minorBidi"/>
          <w:b w:val="0"/>
          <w:noProof/>
          <w:sz w:val="22"/>
          <w:szCs w:val="22"/>
        </w:rPr>
      </w:pPr>
      <w:hyperlink w:anchor="_Toc333576674" w:history="1">
        <w:r w:rsidR="00DC251C" w:rsidRPr="0086629B">
          <w:rPr>
            <w:rStyle w:val="-"/>
            <w:noProof/>
          </w:rPr>
          <w:t>ΜΕΡΟΣ  Γ΄: ΓΕΝΙΚΕΣ ΟΔΗΓΙΕΣ</w:t>
        </w:r>
        <w:r w:rsidR="00DC251C">
          <w:rPr>
            <w:noProof/>
            <w:webHidden/>
          </w:rPr>
          <w:tab/>
        </w:r>
        <w:r>
          <w:rPr>
            <w:noProof/>
            <w:webHidden/>
          </w:rPr>
          <w:fldChar w:fldCharType="begin"/>
        </w:r>
        <w:r w:rsidR="00DC251C">
          <w:rPr>
            <w:noProof/>
            <w:webHidden/>
          </w:rPr>
          <w:instrText xml:space="preserve"> PAGEREF _Toc333576674 \h </w:instrText>
        </w:r>
        <w:r>
          <w:rPr>
            <w:noProof/>
            <w:webHidden/>
          </w:rPr>
        </w:r>
        <w:r>
          <w:rPr>
            <w:noProof/>
            <w:webHidden/>
          </w:rPr>
          <w:fldChar w:fldCharType="separate"/>
        </w:r>
        <w:r w:rsidR="00732C56">
          <w:rPr>
            <w:noProof/>
            <w:webHidden/>
          </w:rPr>
          <w:t>9</w:t>
        </w:r>
        <w:r>
          <w:rPr>
            <w:noProof/>
            <w:webHidden/>
          </w:rPr>
          <w:fldChar w:fldCharType="end"/>
        </w:r>
      </w:hyperlink>
    </w:p>
    <w:p w:rsidR="00DC251C" w:rsidRDefault="00B76C71">
      <w:pPr>
        <w:pStyle w:val="12"/>
        <w:rPr>
          <w:rFonts w:asciiTheme="minorHAnsi" w:eastAsiaTheme="minorEastAsia" w:hAnsiTheme="minorHAnsi" w:cstheme="minorBidi"/>
          <w:b w:val="0"/>
          <w:noProof/>
          <w:sz w:val="22"/>
          <w:szCs w:val="22"/>
        </w:rPr>
      </w:pPr>
      <w:hyperlink w:anchor="_Toc333576675" w:history="1">
        <w:r w:rsidR="00DC251C" w:rsidRPr="0086629B">
          <w:rPr>
            <w:rStyle w:val="-"/>
            <w:noProof/>
          </w:rPr>
          <w:t>ΠΑΡΑΡΤΗΜΑ Ι. ΥΠΟΔΕΙΓΜΑ ΑΙΤΗΣΗΣ/ΔΗΛΩΣΗΣ ΠΡΟΤΙΜΗΣΕΩΝ ΥΠΟΨΗΦΙΩΝ ΕΚΠΑΙΔΕΥΤΙΚΩΝ ΕΙΔΙΚΩΝ ΚΑΤΗΓΟΡΙΩΝ ΤΗΣ ΔΕΥΤΕΡΟΒΑΘΜΙΑΣ ΕΚΠΑΙΔΕΥΣΗΣ ΓΙΑ ΜΟΝΙΜΟ ΔΙΟΡΙΣΜΟ ΣΧΟΛ. ΕΤΟΥΣ 2012-2013</w:t>
        </w:r>
        <w:r w:rsidR="00DC251C">
          <w:rPr>
            <w:noProof/>
            <w:webHidden/>
          </w:rPr>
          <w:tab/>
        </w:r>
        <w:r>
          <w:rPr>
            <w:noProof/>
            <w:webHidden/>
          </w:rPr>
          <w:fldChar w:fldCharType="begin"/>
        </w:r>
        <w:r w:rsidR="00DC251C">
          <w:rPr>
            <w:noProof/>
            <w:webHidden/>
          </w:rPr>
          <w:instrText xml:space="preserve"> PAGEREF _Toc333576675 \h </w:instrText>
        </w:r>
        <w:r>
          <w:rPr>
            <w:noProof/>
            <w:webHidden/>
          </w:rPr>
        </w:r>
        <w:r>
          <w:rPr>
            <w:noProof/>
            <w:webHidden/>
          </w:rPr>
          <w:fldChar w:fldCharType="separate"/>
        </w:r>
        <w:r w:rsidR="00732C56">
          <w:rPr>
            <w:noProof/>
            <w:webHidden/>
          </w:rPr>
          <w:t>10</w:t>
        </w:r>
        <w:r>
          <w:rPr>
            <w:noProof/>
            <w:webHidden/>
          </w:rPr>
          <w:fldChar w:fldCharType="end"/>
        </w:r>
      </w:hyperlink>
    </w:p>
    <w:p w:rsidR="00DC251C" w:rsidRDefault="00B76C71">
      <w:pPr>
        <w:pStyle w:val="12"/>
        <w:rPr>
          <w:rFonts w:asciiTheme="minorHAnsi" w:eastAsiaTheme="minorEastAsia" w:hAnsiTheme="minorHAnsi" w:cstheme="minorBidi"/>
          <w:b w:val="0"/>
          <w:noProof/>
          <w:sz w:val="22"/>
          <w:szCs w:val="22"/>
        </w:rPr>
      </w:pPr>
      <w:hyperlink w:anchor="_Toc333576676" w:history="1">
        <w:r w:rsidR="00DC251C" w:rsidRPr="0086629B">
          <w:rPr>
            <w:rStyle w:val="-"/>
            <w:noProof/>
          </w:rPr>
          <w:t>ΠΑΡΑΡΤΗΜΑ ΙΙ. ΠΕΡΙΟΧΕΣ ΔΙΟΡΙΣΜΟΥ Δ/ΘΜΙΑΣ ΕΚΠΑΙΔΕΥΣΗΣ ΣΧΟΛ. ΕΤΟΥΣ 2012-2013</w:t>
        </w:r>
        <w:r w:rsidR="00DC251C">
          <w:rPr>
            <w:noProof/>
            <w:webHidden/>
          </w:rPr>
          <w:tab/>
        </w:r>
        <w:r>
          <w:rPr>
            <w:noProof/>
            <w:webHidden/>
          </w:rPr>
          <w:fldChar w:fldCharType="begin"/>
        </w:r>
        <w:r w:rsidR="00DC251C">
          <w:rPr>
            <w:noProof/>
            <w:webHidden/>
          </w:rPr>
          <w:instrText xml:space="preserve"> PAGEREF _Toc333576676 \h </w:instrText>
        </w:r>
        <w:r>
          <w:rPr>
            <w:noProof/>
            <w:webHidden/>
          </w:rPr>
        </w:r>
        <w:r>
          <w:rPr>
            <w:noProof/>
            <w:webHidden/>
          </w:rPr>
          <w:fldChar w:fldCharType="separate"/>
        </w:r>
        <w:r w:rsidR="00732C56">
          <w:rPr>
            <w:noProof/>
            <w:webHidden/>
          </w:rPr>
          <w:t>12</w:t>
        </w:r>
        <w:r>
          <w:rPr>
            <w:noProof/>
            <w:webHidden/>
          </w:rPr>
          <w:fldChar w:fldCharType="end"/>
        </w:r>
      </w:hyperlink>
    </w:p>
    <w:p w:rsidR="00631DBC" w:rsidRPr="00CC767E" w:rsidRDefault="00B76C71" w:rsidP="009E5635">
      <w:pPr>
        <w:pStyle w:val="12"/>
        <w:jc w:val="both"/>
        <w:rPr>
          <w:bCs/>
          <w:sz w:val="22"/>
          <w:szCs w:val="22"/>
          <w:lang w:val="en-US"/>
        </w:rPr>
      </w:pPr>
      <w:r w:rsidRPr="00CC767E">
        <w:rPr>
          <w:rFonts w:cs="Arial"/>
          <w:bCs/>
          <w:sz w:val="22"/>
          <w:szCs w:val="22"/>
          <w:lang w:val="en-US"/>
        </w:rPr>
        <w:fldChar w:fldCharType="end"/>
      </w:r>
      <w:bookmarkStart w:id="1" w:name="ΜέροςΑ"/>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Default="00631DBC" w:rsidP="009E5635">
      <w:pPr>
        <w:pStyle w:val="14"/>
        <w:jc w:val="both"/>
        <w:outlineLvl w:val="0"/>
        <w:rPr>
          <w:bCs w:val="0"/>
          <w:sz w:val="22"/>
          <w:szCs w:val="22"/>
        </w:rPr>
      </w:pPr>
    </w:p>
    <w:p w:rsidR="00631DBC" w:rsidRDefault="00631DBC" w:rsidP="009E5635">
      <w:pPr>
        <w:pStyle w:val="14"/>
        <w:jc w:val="both"/>
        <w:outlineLvl w:val="0"/>
        <w:rPr>
          <w:bCs w:val="0"/>
          <w:sz w:val="22"/>
          <w:szCs w:val="22"/>
        </w:rPr>
      </w:pPr>
    </w:p>
    <w:p w:rsidR="00631DBC"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bCs w:val="0"/>
          <w:sz w:val="22"/>
          <w:szCs w:val="22"/>
          <w:lang w:val="en-US"/>
        </w:rPr>
      </w:pPr>
    </w:p>
    <w:p w:rsidR="00631DBC" w:rsidRPr="00CC767E" w:rsidRDefault="00631DBC" w:rsidP="009E5635">
      <w:pPr>
        <w:pStyle w:val="14"/>
        <w:jc w:val="both"/>
        <w:outlineLvl w:val="0"/>
        <w:rPr>
          <w:sz w:val="22"/>
          <w:szCs w:val="22"/>
        </w:rPr>
      </w:pPr>
      <w:r w:rsidRPr="00CC767E">
        <w:rPr>
          <w:sz w:val="22"/>
          <w:szCs w:val="22"/>
        </w:rPr>
        <w:t xml:space="preserve"> </w:t>
      </w:r>
      <w:bookmarkStart w:id="2" w:name="_Toc333576666"/>
      <w:r w:rsidRPr="00CC767E">
        <w:rPr>
          <w:sz w:val="22"/>
          <w:szCs w:val="22"/>
        </w:rPr>
        <w:t>ΜΕΡΟΣ  Α</w:t>
      </w:r>
      <w:bookmarkEnd w:id="1"/>
      <w:r w:rsidRPr="00CC767E">
        <w:rPr>
          <w:sz w:val="22"/>
          <w:szCs w:val="22"/>
        </w:rPr>
        <w:t>΄</w:t>
      </w:r>
      <w:bookmarkStart w:id="3" w:name="_Ref327870139"/>
      <w:bookmarkStart w:id="4" w:name="_Toc327873003"/>
      <w:bookmarkStart w:id="5" w:name="_Toc327873325"/>
      <w:r w:rsidRPr="00CC767E">
        <w:rPr>
          <w:sz w:val="22"/>
          <w:szCs w:val="22"/>
        </w:rPr>
        <w:t>:</w:t>
      </w:r>
      <w:r w:rsidRPr="00CC767E">
        <w:rPr>
          <w:sz w:val="22"/>
          <w:szCs w:val="22"/>
          <w:u w:val="none"/>
        </w:rPr>
        <w:t xml:space="preserve"> </w:t>
      </w:r>
      <w:r w:rsidRPr="00CC767E">
        <w:rPr>
          <w:sz w:val="22"/>
          <w:szCs w:val="22"/>
        </w:rPr>
        <w:t>ΝΟΜΙΚΟ ΠΛΑΙΣΙΟ</w:t>
      </w:r>
      <w:bookmarkEnd w:id="2"/>
      <w:bookmarkEnd w:id="3"/>
      <w:bookmarkEnd w:id="4"/>
      <w:bookmarkEnd w:id="5"/>
    </w:p>
    <w:p w:rsidR="00631DBC" w:rsidRPr="00CC767E" w:rsidRDefault="00631DBC" w:rsidP="009E5635">
      <w:pPr>
        <w:pStyle w:val="14"/>
        <w:jc w:val="both"/>
        <w:outlineLvl w:val="0"/>
        <w:rPr>
          <w:sz w:val="22"/>
          <w:szCs w:val="22"/>
        </w:rPr>
      </w:pPr>
    </w:p>
    <w:p w:rsidR="00631DBC" w:rsidRPr="00CC767E" w:rsidRDefault="00631DBC" w:rsidP="009E5635">
      <w:pPr>
        <w:jc w:val="both"/>
        <w:rPr>
          <w:rFonts w:ascii="Calibri" w:hAnsi="Calibri" w:cs="Arial"/>
          <w:b/>
          <w:bCs/>
          <w:sz w:val="22"/>
          <w:szCs w:val="22"/>
          <w:u w:val="single"/>
        </w:rPr>
      </w:pPr>
    </w:p>
    <w:p w:rsidR="00631DBC" w:rsidRPr="00CC767E" w:rsidRDefault="00631DBC" w:rsidP="009E5635">
      <w:pPr>
        <w:pStyle w:val="23"/>
        <w:jc w:val="both"/>
        <w:outlineLvl w:val="1"/>
        <w:rPr>
          <w:sz w:val="22"/>
          <w:szCs w:val="22"/>
        </w:rPr>
      </w:pPr>
      <w:bookmarkStart w:id="6" w:name="ΜέροςΑ_ΚεφΑ"/>
      <w:bookmarkStart w:id="7" w:name="_Toc329858536"/>
      <w:bookmarkStart w:id="8" w:name="_Toc332710585"/>
      <w:bookmarkStart w:id="9" w:name="_Toc332710616"/>
      <w:bookmarkStart w:id="10" w:name="_Toc332710668"/>
      <w:bookmarkStart w:id="11" w:name="_Toc332710779"/>
      <w:bookmarkStart w:id="12" w:name="_Toc332710819"/>
      <w:bookmarkStart w:id="13" w:name="_Toc332710942"/>
      <w:bookmarkStart w:id="14" w:name="_Toc332712279"/>
      <w:bookmarkStart w:id="15" w:name="_Toc332713051"/>
      <w:bookmarkStart w:id="16" w:name="_Toc332713214"/>
      <w:bookmarkStart w:id="17" w:name="_Toc332713384"/>
      <w:bookmarkStart w:id="18" w:name="_Toc333576667"/>
      <w:r w:rsidRPr="00CC767E">
        <w:rPr>
          <w:sz w:val="22"/>
          <w:szCs w:val="22"/>
        </w:rPr>
        <w:t>ΚΕΦΑΛΑΙΟ Α</w:t>
      </w:r>
      <w:bookmarkEnd w:id="6"/>
      <w:r w:rsidRPr="00CC767E">
        <w:rPr>
          <w:sz w:val="22"/>
          <w:szCs w:val="22"/>
          <w:u w:val="none"/>
        </w:rPr>
        <w:t xml:space="preserve">΄: </w:t>
      </w:r>
      <w:r w:rsidRPr="00CC767E">
        <w:rPr>
          <w:sz w:val="22"/>
          <w:szCs w:val="22"/>
        </w:rPr>
        <w:t>ΔΙΟΡΙΣΜΟΙ ΜΟΝΙΜΩΝ ΕΚΠΑΙΔΕΥΤΙΚΩΝ</w:t>
      </w:r>
      <w:bookmarkEnd w:id="7"/>
      <w:bookmarkEnd w:id="8"/>
      <w:bookmarkEnd w:id="9"/>
      <w:bookmarkEnd w:id="10"/>
      <w:bookmarkEnd w:id="11"/>
      <w:bookmarkEnd w:id="12"/>
      <w:bookmarkEnd w:id="13"/>
      <w:bookmarkEnd w:id="14"/>
      <w:bookmarkEnd w:id="15"/>
      <w:bookmarkEnd w:id="16"/>
      <w:bookmarkEnd w:id="17"/>
      <w:bookmarkEnd w:id="18"/>
      <w:r w:rsidRPr="00CC767E">
        <w:rPr>
          <w:sz w:val="22"/>
          <w:szCs w:val="22"/>
        </w:rPr>
        <w:t xml:space="preserve">  </w:t>
      </w:r>
    </w:p>
    <w:p w:rsidR="00631DBC" w:rsidRPr="00CC767E" w:rsidRDefault="00631DBC" w:rsidP="009E5635">
      <w:pPr>
        <w:jc w:val="both"/>
        <w:rPr>
          <w:rFonts w:ascii="Calibri" w:hAnsi="Calibri" w:cs="Arial"/>
          <w:b/>
          <w:bCs/>
          <w:sz w:val="22"/>
          <w:szCs w:val="22"/>
          <w:u w:val="single"/>
        </w:rPr>
      </w:pPr>
    </w:p>
    <w:p w:rsidR="00631DBC" w:rsidRPr="00CC767E" w:rsidRDefault="00631DBC" w:rsidP="009E5635">
      <w:pPr>
        <w:jc w:val="both"/>
        <w:rPr>
          <w:rFonts w:ascii="Calibri" w:hAnsi="Calibri" w:cs="Arial"/>
          <w:b/>
          <w:bCs/>
          <w:sz w:val="22"/>
          <w:szCs w:val="22"/>
          <w:u w:val="single"/>
        </w:rPr>
      </w:pPr>
    </w:p>
    <w:p w:rsidR="00631DBC" w:rsidRPr="00CC767E" w:rsidRDefault="00631DBC" w:rsidP="009E5635">
      <w:pPr>
        <w:pStyle w:val="33"/>
        <w:rPr>
          <w:b/>
          <w:sz w:val="22"/>
          <w:szCs w:val="22"/>
        </w:rPr>
      </w:pPr>
      <w:bookmarkStart w:id="19" w:name="_Toc329858537"/>
      <w:bookmarkStart w:id="20" w:name="_Toc332710586"/>
      <w:bookmarkStart w:id="21" w:name="_Toc332710780"/>
      <w:bookmarkStart w:id="22" w:name="_Toc332710943"/>
      <w:bookmarkStart w:id="23" w:name="_Toc332712280"/>
      <w:bookmarkStart w:id="24" w:name="_Toc332713052"/>
      <w:bookmarkStart w:id="25" w:name="_Toc332713215"/>
      <w:r w:rsidRPr="00CC767E">
        <w:rPr>
          <w:b/>
          <w:sz w:val="22"/>
          <w:szCs w:val="22"/>
        </w:rPr>
        <w:t xml:space="preserve"> </w:t>
      </w:r>
      <w:bookmarkStart w:id="26" w:name="_Toc333576668"/>
      <w:r w:rsidRPr="00CC767E">
        <w:rPr>
          <w:b/>
          <w:sz w:val="22"/>
          <w:szCs w:val="22"/>
        </w:rPr>
        <w:t>Γενικές διατάξεις</w:t>
      </w:r>
      <w:bookmarkEnd w:id="19"/>
      <w:bookmarkEnd w:id="20"/>
      <w:bookmarkEnd w:id="21"/>
      <w:bookmarkEnd w:id="22"/>
      <w:bookmarkEnd w:id="23"/>
      <w:bookmarkEnd w:id="24"/>
      <w:bookmarkEnd w:id="25"/>
      <w:bookmarkEnd w:id="26"/>
    </w:p>
    <w:p w:rsidR="00631DBC" w:rsidRPr="00CC767E" w:rsidRDefault="00631DBC" w:rsidP="009E5635">
      <w:pPr>
        <w:jc w:val="both"/>
        <w:rPr>
          <w:rFonts w:ascii="Calibri" w:hAnsi="Calibri"/>
          <w:sz w:val="22"/>
          <w:szCs w:val="22"/>
          <w:u w:val="single"/>
        </w:rPr>
      </w:pPr>
    </w:p>
    <w:p w:rsidR="00631DBC" w:rsidRPr="00CC767E" w:rsidRDefault="00631DBC" w:rsidP="00A9561A">
      <w:pPr>
        <w:pStyle w:val="a5"/>
        <w:ind w:left="0"/>
        <w:jc w:val="both"/>
        <w:rPr>
          <w:rFonts w:ascii="Calibri" w:hAnsi="Calibri" w:cs="Arial"/>
          <w:sz w:val="22"/>
          <w:szCs w:val="22"/>
        </w:rPr>
      </w:pPr>
      <w:bookmarkStart w:id="27" w:name="ΜέροςΑ_ΚεφΑ_Ενοτ1_παρ1α"/>
      <w:r w:rsidRPr="00CC767E">
        <w:rPr>
          <w:rFonts w:ascii="Calibri" w:hAnsi="Calibri" w:cs="Arial"/>
          <w:b/>
          <w:bCs/>
          <w:sz w:val="22"/>
          <w:szCs w:val="22"/>
        </w:rPr>
        <w:t>1.</w:t>
      </w:r>
      <w:bookmarkEnd w:id="27"/>
      <w:r w:rsidRPr="00CC767E">
        <w:rPr>
          <w:rFonts w:ascii="Calibri" w:hAnsi="Calibri" w:cs="MgHelveticaUCPol"/>
          <w:sz w:val="22"/>
          <w:szCs w:val="22"/>
        </w:rPr>
        <w:t xml:space="preserve"> </w:t>
      </w:r>
      <w:r w:rsidRPr="00CC767E">
        <w:rPr>
          <w:rFonts w:ascii="Calibri" w:hAnsi="Calibri"/>
          <w:sz w:val="22"/>
          <w:szCs w:val="22"/>
        </w:rPr>
        <w:t xml:space="preserve">  Από τις διατάξεις του </w:t>
      </w:r>
      <w:r w:rsidRPr="00CC767E">
        <w:rPr>
          <w:rFonts w:ascii="Calibri" w:hAnsi="Calibri" w:cs="Arial"/>
          <w:b/>
          <w:sz w:val="22"/>
          <w:szCs w:val="22"/>
        </w:rPr>
        <w:t>άρθρου 9 παρ. 10 του ν. 3848 /2010</w:t>
      </w:r>
      <w:r w:rsidRPr="00CC767E">
        <w:rPr>
          <w:rFonts w:ascii="Calibri" w:hAnsi="Calibri" w:cs="Arial"/>
          <w:sz w:val="22"/>
          <w:szCs w:val="22"/>
        </w:rPr>
        <w:t xml:space="preserve"> </w:t>
      </w:r>
      <w:r w:rsidRPr="00CC767E">
        <w:rPr>
          <w:rFonts w:ascii="Calibri" w:hAnsi="Calibri" w:cs="Arial"/>
          <w:b/>
          <w:sz w:val="22"/>
          <w:szCs w:val="22"/>
        </w:rPr>
        <w:t>(ΦΕΚ 71 Α΄/19.5.2010)</w:t>
      </w:r>
      <w:r w:rsidRPr="00CC767E">
        <w:rPr>
          <w:rFonts w:ascii="Calibri" w:hAnsi="Calibri" w:cs="Arial"/>
          <w:sz w:val="22"/>
          <w:szCs w:val="22"/>
        </w:rPr>
        <w:t xml:space="preserve"> ορίζεται ότι μ</w:t>
      </w:r>
      <w:r w:rsidRPr="00CC767E">
        <w:rPr>
          <w:rFonts w:ascii="Calibri" w:hAnsi="Calibri"/>
          <w:sz w:val="22"/>
          <w:szCs w:val="22"/>
        </w:rPr>
        <w:t xml:space="preserve">έχρι τη διενέργεια του πρώτου διαγωνισμού του Α.Σ.Ε.Π. κατά τις διατάξεις του ίδιου νόμου, με απόφαση των Υπουργών Οικονομικών και Παιδείας, Δια Βίου Μάθησης και Θρησκευμάτων καθορίζεται, με βάση τις υφιστάμενες εκπαιδευτικές ανάγκες, ο αριθμός των διοριζόμενων εκπαιδευτικών ανά σχολικό έτος και κατά κλάδο και ειδικότητα από καθεμία από τις ακόλουθες κατηγορίες: α) γονείς περισσότερων των τριών τέκνων που είναι ανήλικα ή υπηρετούν τη στρατιωτική τους θητεία ή σπουδάζουν, που έχουν τα τυπικά προσόντα διορισμού, β) εκπαιδευτικοί με ποσοστό μόνιμης αναπηρίας 67% και άνω, εφόσον  </w:t>
      </w:r>
      <w:r w:rsidRPr="00CC767E">
        <w:rPr>
          <w:rFonts w:ascii="Calibri" w:hAnsi="Calibri" w:cs="Arial"/>
          <w:sz w:val="22"/>
          <w:szCs w:val="22"/>
        </w:rPr>
        <w:t>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sz w:val="22"/>
          <w:szCs w:val="22"/>
        </w:rPr>
        <w:t xml:space="preserve"> σε δημόσια σχολεία πρωτοβάθμιας και δευτεροβάθμιας εκπαίδευσης αρμοδιότητας του Υπουργείου Παιδείας, Δια Βίου Μάθησης και Θρησκευμάτων, γ) εκπαιδευτικοί γονείς τέκνων με ποσοστό μόνιμης αναπηρίας 67% και άνω, εφόσον </w:t>
      </w:r>
      <w:r w:rsidRPr="00CC767E">
        <w:rPr>
          <w:rFonts w:ascii="Calibri" w:hAnsi="Calibri" w:cs="Arial"/>
          <w:sz w:val="22"/>
          <w:szCs w:val="22"/>
        </w:rPr>
        <w:t>συμπληρώνουν τουλάχιστον δώδεκα (12) μήνες πραγματικής προϋπηρεσίας προσωρινού αναπληρωτή ή ωρομίσθιου εκπαιδευτικού</w:t>
      </w:r>
      <w:r w:rsidRPr="00CC767E">
        <w:rPr>
          <w:rFonts w:ascii="Calibri" w:hAnsi="Calibri"/>
          <w:sz w:val="22"/>
          <w:szCs w:val="22"/>
        </w:rPr>
        <w:t xml:space="preserve"> σε δημόσια σχολεία πρωτοβάθμιας και δευτεροβάθμιας εκπαίδευσης αρμοδιότητας του Υπουργείου Παιδείας, Δια Βίου Μάθησης και Θρησκευμάτων και δ. ιδιωτικοί εκπαιδευτικοί που εμπίπτουν στις διατάξεις της  περ. α’ της παρ. 2 του άρθρου 13 του ν. 2986/2002 (ΦΕΚ 24 Α) , όπως αντικαταστάθηκε από την παράγραφο 1 του άρθρου 5 του ν. 3194/2003 (ΦΕΚ 267 Α).  Οι εκπαιδευτικοί των κατηγοριών αυτών, εφόσον έχουν αποκτήσει την αντίστοιχη ιδιότητα μέχρι 30 Ιουνίου κάθε έτους, διορίζονται κατά σειρά που εξαρτάται από τα ακαδημαϊκά κριτήρια, την προϋπηρεσία τους ως εκπαιδευτικών και τα κοινωνικά κριτήρια, σύμφωνα με τις περιπτώσεις β΄, γ΄ και δ΄ του άρθρου 3 (του εν λόγω νόμου) που εφαρμόζονται αναλόγως.</w:t>
      </w:r>
      <w:r w:rsidRPr="00CC767E">
        <w:rPr>
          <w:rFonts w:ascii="Calibri" w:hAnsi="Calibri" w:cs="Arial"/>
          <w:sz w:val="22"/>
          <w:szCs w:val="22"/>
        </w:rPr>
        <w:t xml:space="preserve"> </w:t>
      </w:r>
    </w:p>
    <w:p w:rsidR="00631DBC" w:rsidRPr="00CC767E" w:rsidRDefault="00631DBC" w:rsidP="00A9561A">
      <w:pPr>
        <w:jc w:val="both"/>
        <w:rPr>
          <w:rFonts w:ascii="Calibri" w:hAnsi="Calibri" w:cs="Arial"/>
          <w:b/>
          <w:bCs/>
          <w:sz w:val="22"/>
          <w:szCs w:val="22"/>
        </w:rPr>
      </w:pPr>
    </w:p>
    <w:p w:rsidR="00631DBC" w:rsidRPr="00CC767E" w:rsidRDefault="00631DBC" w:rsidP="00476489">
      <w:pPr>
        <w:jc w:val="both"/>
        <w:rPr>
          <w:rFonts w:ascii="Calibri" w:hAnsi="Calibri" w:cs="MgHelveticaUCPol"/>
          <w:sz w:val="22"/>
          <w:szCs w:val="22"/>
        </w:rPr>
      </w:pPr>
      <w:r w:rsidRPr="00CC767E">
        <w:rPr>
          <w:rFonts w:ascii="Calibri" w:hAnsi="Calibri" w:cs="MgHelveticaUCPol"/>
          <w:b/>
          <w:sz w:val="22"/>
          <w:szCs w:val="22"/>
        </w:rPr>
        <w:t>2.</w:t>
      </w:r>
      <w:r w:rsidRPr="00CC767E">
        <w:rPr>
          <w:rFonts w:ascii="Calibri" w:hAnsi="Calibri" w:cs="MgHelveticaUCPol"/>
          <w:sz w:val="22"/>
          <w:szCs w:val="22"/>
        </w:rPr>
        <w:t xml:space="preserve"> Στις διατάξεις της </w:t>
      </w:r>
      <w:r w:rsidRPr="00CC767E">
        <w:rPr>
          <w:rFonts w:ascii="Calibri" w:hAnsi="Calibri" w:cs="MgHelveticaUCPol"/>
          <w:b/>
          <w:sz w:val="22"/>
          <w:szCs w:val="22"/>
        </w:rPr>
        <w:t>παρ.12 του άρθρου 9 του Ν.3848/2010</w:t>
      </w:r>
      <w:r w:rsidRPr="00CC767E">
        <w:rPr>
          <w:rFonts w:ascii="Calibri" w:hAnsi="Calibri" w:cs="MgHelveticaUCPol"/>
          <w:sz w:val="22"/>
          <w:szCs w:val="22"/>
        </w:rPr>
        <w:t xml:space="preserve">, όπως τροποποιήθηκε με την </w:t>
      </w:r>
      <w:r w:rsidRPr="00CC767E">
        <w:rPr>
          <w:rFonts w:ascii="Calibri" w:hAnsi="Calibri" w:cs="MgHelveticaUCPol"/>
          <w:b/>
          <w:sz w:val="22"/>
          <w:szCs w:val="22"/>
        </w:rPr>
        <w:t>παρ.2α του άρθρου 33 του Ν.4038/2012</w:t>
      </w:r>
      <w:r w:rsidRPr="00CC767E">
        <w:rPr>
          <w:rFonts w:ascii="Calibri" w:hAnsi="Calibri" w:cs="MgHelveticaUCPol"/>
          <w:sz w:val="22"/>
          <w:szCs w:val="22"/>
        </w:rPr>
        <w:t xml:space="preserve"> (ΦΕΚ </w:t>
      </w:r>
      <w:r w:rsidRPr="00CC767E">
        <w:rPr>
          <w:rFonts w:ascii="Calibri" w:hAnsi="Calibri" w:cs="Arial"/>
          <w:sz w:val="22"/>
          <w:szCs w:val="22"/>
        </w:rPr>
        <w:t>14/2-2-2012 τ.Α΄),</w:t>
      </w:r>
      <w:r w:rsidRPr="00CC767E">
        <w:rPr>
          <w:rFonts w:ascii="Calibri" w:hAnsi="Calibri" w:cs="MgHelveticaUCPol"/>
          <w:sz w:val="22"/>
          <w:szCs w:val="22"/>
        </w:rPr>
        <w:t xml:space="preserve"> ορίζεται ότι, μέχρι τη διενέργεια του πρώτου διαγωνισμού του ΑΣΕΠ, ο νεοδιοριζόμενος εκπαιδευτικός της Α/θμιας ή της Β/θμιας Εκπ/σης τίθεται στη διάθεση της οικείας διεύθυνσης εκπαίδευσης και τοποθετείται προσωρινά με απόφαση του διευθυντή εκπαίδευσης, ύστερα από πρόταση του οικείου περιφερειακού υπηρεσιακού συμβουλίου σε κενή θέση σχολικής μονάδας της περιοχής και οριστικά στο τέλος της πρώτης διετίας κατά τη διαδικασία των μεταθέσεων εντός της ίδιας περιοχής, όπως ορίζεται στις οικείες διατάξεις. Ο χρόνος πραγματικής υπηρεσίας σε σχολική μονάδα της περιοχής της πρώτης τοποθέτησης μετά το διορισμό δεν μπορεί να είναι μικρότερος των </w:t>
      </w:r>
      <w:r w:rsidRPr="00CC767E">
        <w:rPr>
          <w:rFonts w:ascii="Calibri" w:hAnsi="Calibri" w:cs="MgHelveticaUCPol"/>
          <w:sz w:val="22"/>
          <w:szCs w:val="22"/>
          <w:u w:val="single"/>
        </w:rPr>
        <w:t>δύο ετών</w:t>
      </w:r>
      <w:r w:rsidRPr="00CC767E">
        <w:rPr>
          <w:rFonts w:ascii="Calibri" w:hAnsi="Calibri" w:cs="MgHelveticaUCPol"/>
          <w:sz w:val="22"/>
          <w:szCs w:val="22"/>
        </w:rPr>
        <w:t xml:space="preserve">. Ο </w:t>
      </w:r>
      <w:r w:rsidRPr="00CC767E">
        <w:rPr>
          <w:rFonts w:ascii="Calibri" w:hAnsi="Calibri" w:cs="MgHelveticaUCPol"/>
          <w:sz w:val="22"/>
          <w:szCs w:val="22"/>
          <w:u w:val="single"/>
        </w:rPr>
        <w:t>τρίτος και ο τέταρτος χρόνος</w:t>
      </w:r>
      <w:r w:rsidRPr="00CC767E">
        <w:rPr>
          <w:rFonts w:ascii="Calibri" w:hAnsi="Calibri" w:cs="MgHelveticaUCPol"/>
          <w:sz w:val="22"/>
          <w:szCs w:val="22"/>
        </w:rPr>
        <w:t xml:space="preserve"> της υπηρεσίας μοριοδοτούνται με το διπλάσιο του αριθμού μονάδων μετάθεσης της σχολικής μονάδας όπου υπηρετεί ο νεοδιοριζόμενος.</w:t>
      </w:r>
    </w:p>
    <w:p w:rsidR="00631DBC" w:rsidRPr="00CC767E" w:rsidRDefault="00631DBC" w:rsidP="009E5635">
      <w:pPr>
        <w:tabs>
          <w:tab w:val="left" w:pos="709"/>
        </w:tabs>
        <w:autoSpaceDE w:val="0"/>
        <w:autoSpaceDN w:val="0"/>
        <w:adjustRightInd w:val="0"/>
        <w:jc w:val="both"/>
        <w:rPr>
          <w:rFonts w:ascii="Calibri" w:hAnsi="Calibri" w:cs="MgHelveticaUCPol"/>
          <w:sz w:val="22"/>
          <w:szCs w:val="22"/>
        </w:rPr>
      </w:pPr>
    </w:p>
    <w:p w:rsidR="00631DBC" w:rsidRPr="00CC767E" w:rsidRDefault="00631DBC" w:rsidP="009E5635">
      <w:pPr>
        <w:pStyle w:val="-HTML"/>
        <w:shd w:val="clear" w:color="auto" w:fill="EFF1F1"/>
        <w:jc w:val="both"/>
        <w:rPr>
          <w:rFonts w:ascii="Calibri" w:hAnsi="Calibri"/>
          <w:sz w:val="22"/>
          <w:szCs w:val="22"/>
        </w:rPr>
      </w:pPr>
      <w:bookmarkStart w:id="28" w:name="ΜέροςΑ_ΚεφΑ_Ενοτ1_παρ4"/>
      <w:r w:rsidRPr="00CC767E">
        <w:rPr>
          <w:rFonts w:ascii="Calibri" w:hAnsi="Calibri" w:cs="Arial"/>
          <w:b/>
          <w:sz w:val="22"/>
          <w:szCs w:val="22"/>
        </w:rPr>
        <w:tab/>
        <w:t>3.</w:t>
      </w:r>
      <w:bookmarkEnd w:id="28"/>
      <w:r w:rsidRPr="00CC767E">
        <w:rPr>
          <w:rFonts w:ascii="Calibri" w:hAnsi="Calibri" w:cs="Arial"/>
          <w:sz w:val="22"/>
          <w:szCs w:val="22"/>
        </w:rPr>
        <w:t xml:space="preserve"> Στις διατάξεις του </w:t>
      </w:r>
      <w:r w:rsidRPr="00CC767E">
        <w:rPr>
          <w:rFonts w:ascii="Calibri" w:hAnsi="Calibri" w:cs="Arial"/>
          <w:b/>
          <w:sz w:val="22"/>
          <w:szCs w:val="22"/>
        </w:rPr>
        <w:t>άρθρου 1 παρ.3 εδ. α΄ του</w:t>
      </w:r>
      <w:r w:rsidRPr="00CC767E">
        <w:rPr>
          <w:rFonts w:ascii="Calibri" w:hAnsi="Calibri" w:cs="Arial"/>
          <w:sz w:val="22"/>
          <w:szCs w:val="22"/>
        </w:rPr>
        <w:t xml:space="preserve"> </w:t>
      </w:r>
      <w:r w:rsidRPr="00CC767E">
        <w:rPr>
          <w:rFonts w:ascii="Calibri" w:hAnsi="Calibri" w:cs="Arial"/>
          <w:b/>
          <w:sz w:val="22"/>
          <w:szCs w:val="22"/>
        </w:rPr>
        <w:t>Π.Δ. 144/1997</w:t>
      </w:r>
      <w:r w:rsidRPr="00CC767E">
        <w:rPr>
          <w:rFonts w:ascii="Calibri" w:hAnsi="Calibri" w:cs="Arial"/>
          <w:sz w:val="22"/>
          <w:szCs w:val="22"/>
        </w:rPr>
        <w:t xml:space="preserve"> (ΦΕΚ 127/20-6-1997 τ.Α΄) ορίζεται ότι ο</w:t>
      </w:r>
      <w:r w:rsidRPr="00CC767E">
        <w:rPr>
          <w:rFonts w:ascii="Calibri" w:hAnsi="Calibri"/>
          <w:sz w:val="22"/>
          <w:szCs w:val="22"/>
        </w:rPr>
        <w:t>ι υποψήφιοι για διορισμό στη Β/θμια Εκπ/ση έχουν δικαίωμα να δηλώσουν μέχρι 30 περιοχές διορισμού κατά σειρά προτίμησης, διατηρώντας παράλληλα και το δικαίωμά    τους να δηλώσουν και όλες τις λοιπές περιοχές, με σχετική σημείωση στο ειδικό πεδίο της αίτησης.</w:t>
      </w:r>
    </w:p>
    <w:p w:rsidR="00631DBC" w:rsidRPr="00CC767E" w:rsidRDefault="00631DBC" w:rsidP="009E5635">
      <w:pPr>
        <w:pStyle w:val="-HTML"/>
        <w:shd w:val="clear" w:color="auto" w:fill="EFF1F1"/>
        <w:jc w:val="both"/>
        <w:rPr>
          <w:rFonts w:ascii="Calibri" w:hAnsi="Calibri"/>
          <w:sz w:val="22"/>
          <w:szCs w:val="22"/>
        </w:rPr>
      </w:pPr>
    </w:p>
    <w:p w:rsidR="00631DBC" w:rsidRPr="00CC767E" w:rsidRDefault="00631DBC" w:rsidP="00CC767E">
      <w:pPr>
        <w:jc w:val="both"/>
        <w:rPr>
          <w:rFonts w:ascii="Calibri" w:hAnsi="Calibri" w:cs="Arial"/>
          <w:sz w:val="22"/>
          <w:szCs w:val="22"/>
        </w:rPr>
      </w:pPr>
      <w:r w:rsidRPr="00CC767E">
        <w:rPr>
          <w:rFonts w:ascii="Calibri" w:hAnsi="Calibri" w:cs="MgHelveticaUCPol"/>
          <w:b/>
          <w:sz w:val="22"/>
          <w:szCs w:val="22"/>
        </w:rPr>
        <w:tab/>
      </w:r>
      <w:bookmarkStart w:id="29" w:name="ΜέροςΑ_ΚεφΑ_Ενοτ1_παρ5α"/>
      <w:r w:rsidRPr="00CC767E">
        <w:rPr>
          <w:rFonts w:ascii="Calibri" w:hAnsi="Calibri" w:cs="MgHelveticaUCPol"/>
          <w:b/>
          <w:sz w:val="22"/>
          <w:szCs w:val="22"/>
        </w:rPr>
        <w:t>4</w:t>
      </w:r>
      <w:r w:rsidRPr="00CC767E">
        <w:rPr>
          <w:rFonts w:ascii="Calibri" w:hAnsi="Calibri" w:cs="Arial"/>
          <w:b/>
          <w:sz w:val="22"/>
          <w:szCs w:val="22"/>
        </w:rPr>
        <w:t xml:space="preserve">. </w:t>
      </w:r>
      <w:r w:rsidRPr="00CC767E">
        <w:rPr>
          <w:rFonts w:ascii="Calibri" w:hAnsi="Calibri"/>
          <w:sz w:val="22"/>
          <w:szCs w:val="22"/>
        </w:rPr>
        <w:t xml:space="preserve">Σύμφωνα με το αριθμ. 1486/Φ.67/15-5-2009 έγγραφο του Γραφείου  Νομικού Συμβούλου του ΥΠΔΒΜΘ </w:t>
      </w:r>
      <w:r w:rsidRPr="00CC767E">
        <w:rPr>
          <w:rFonts w:ascii="Calibri" w:hAnsi="Calibri" w:cs="Arial"/>
          <w:sz w:val="22"/>
          <w:szCs w:val="22"/>
        </w:rPr>
        <w:t xml:space="preserve">οι διατάξεις του ν. 1256/1982 και του ν. 1400/1983 περί πολυθεσίας δεν εφαρμόζονται στους πολύτεκνους εκπαιδευτικούς, οι οποίοι διορίζονται με τις ευεργετικές διατάξεις περί πολυτέκνων. </w:t>
      </w:r>
    </w:p>
    <w:p w:rsidR="00631DBC" w:rsidRPr="00CC767E" w:rsidRDefault="00631DBC" w:rsidP="00CC767E">
      <w:pPr>
        <w:ind w:left="60"/>
        <w:jc w:val="both"/>
        <w:rPr>
          <w:rFonts w:ascii="Calibri" w:hAnsi="Calibri" w:cs="Arial"/>
          <w:color w:val="FF0000"/>
          <w:sz w:val="22"/>
          <w:szCs w:val="22"/>
        </w:rPr>
      </w:pPr>
    </w:p>
    <w:p w:rsidR="00631DBC" w:rsidRPr="00CC767E" w:rsidRDefault="00631DBC" w:rsidP="00CC767E">
      <w:pPr>
        <w:ind w:firstLine="720"/>
        <w:jc w:val="both"/>
        <w:rPr>
          <w:rFonts w:ascii="Calibri" w:hAnsi="Calibri" w:cs="Arial"/>
          <w:sz w:val="22"/>
          <w:szCs w:val="22"/>
        </w:rPr>
      </w:pPr>
      <w:r w:rsidRPr="00CC767E">
        <w:rPr>
          <w:rFonts w:ascii="Calibri" w:hAnsi="Calibri" w:cs="Arial"/>
          <w:b/>
          <w:sz w:val="22"/>
          <w:szCs w:val="22"/>
        </w:rPr>
        <w:lastRenderedPageBreak/>
        <w:t xml:space="preserve">5. </w:t>
      </w:r>
      <w:r w:rsidRPr="00CC767E">
        <w:rPr>
          <w:rFonts w:ascii="Calibri" w:hAnsi="Calibri" w:cs="Arial"/>
          <w:sz w:val="22"/>
          <w:szCs w:val="22"/>
        </w:rPr>
        <w:t>Με την υπ. αριθμ. 406/2005 Γνωμοδότηση του Τμήματος Β2 Διακοπών του Νομικού Συμβουλίου του Κράτους, που έγινε δεκτή από την Υπουργό Εθνικής Παιδείας και Θρησκευμάτων, κρίθηκε κατά πλειοψηφία ότι :« ….</w:t>
      </w:r>
      <w:r w:rsidRPr="00CC767E">
        <w:rPr>
          <w:rFonts w:ascii="Calibri" w:hAnsi="Calibri" w:cs="Arial"/>
          <w:b/>
          <w:sz w:val="22"/>
          <w:szCs w:val="22"/>
          <w:u w:val="single"/>
        </w:rPr>
        <w:t xml:space="preserve">δεν  επιτρέπεται ο διορισμός </w:t>
      </w:r>
      <w:r w:rsidRPr="00CC767E">
        <w:rPr>
          <w:rFonts w:ascii="Calibri" w:hAnsi="Calibri" w:cs="Arial"/>
          <w:b/>
          <w:sz w:val="22"/>
          <w:szCs w:val="22"/>
        </w:rPr>
        <w:t>των πολυτέκνων εφημερίων της Εκκλησίας της Ελλάδος</w:t>
      </w:r>
      <w:r w:rsidRPr="00CC767E">
        <w:rPr>
          <w:rFonts w:ascii="Calibri" w:hAnsi="Calibri" w:cs="Arial"/>
          <w:sz w:val="22"/>
          <w:szCs w:val="22"/>
        </w:rPr>
        <w:t xml:space="preserve"> σε θέσεις μόνιμων  εκπαιδευτικών  της δημόσιας πρωτοβάθμιας και δευτεροβάθμιας εκπαιδεύσεως … », διότι η Εκκλησία της Ελλάδος αποτελεί Νομικό Πρόσωπο Δημοσίου Δικαίου και οι υπηρετούντες σ’ αυτήν εφημέριοι κατέχουν οργανικές θέσεις, γεγονός που συνάδει ρητά με  τη  δημοσιοϋπαλληλική ιδιότητα. </w:t>
      </w:r>
    </w:p>
    <w:p w:rsidR="00631DBC" w:rsidRPr="00CC767E" w:rsidRDefault="00631DBC" w:rsidP="00CC767E">
      <w:pPr>
        <w:jc w:val="both"/>
        <w:rPr>
          <w:rFonts w:ascii="Calibri" w:hAnsi="Calibri" w:cs="Arial"/>
          <w:sz w:val="22"/>
          <w:szCs w:val="22"/>
        </w:rPr>
      </w:pPr>
    </w:p>
    <w:p w:rsidR="00631DBC" w:rsidRPr="00CC767E" w:rsidRDefault="00631DBC" w:rsidP="00CC767E">
      <w:pPr>
        <w:ind w:firstLine="709"/>
        <w:jc w:val="both"/>
        <w:rPr>
          <w:rFonts w:ascii="Calibri" w:hAnsi="Calibri" w:cs="Arial"/>
          <w:bCs/>
          <w:sz w:val="22"/>
          <w:szCs w:val="22"/>
        </w:rPr>
      </w:pPr>
      <w:r w:rsidRPr="00CC767E">
        <w:rPr>
          <w:rFonts w:ascii="Calibri" w:hAnsi="Calibri" w:cs="Arial"/>
          <w:b/>
          <w:sz w:val="22"/>
          <w:szCs w:val="22"/>
        </w:rPr>
        <w:t>6.</w:t>
      </w:r>
      <w:r w:rsidRPr="00CC767E">
        <w:rPr>
          <w:rFonts w:ascii="Calibri" w:hAnsi="Calibri" w:cs="Arial"/>
          <w:sz w:val="22"/>
          <w:szCs w:val="22"/>
        </w:rPr>
        <w:t xml:space="preserve"> Στις διατάξεις των </w:t>
      </w:r>
      <w:r w:rsidRPr="00CC767E">
        <w:rPr>
          <w:rFonts w:ascii="Calibri" w:hAnsi="Calibri" w:cs="Arial"/>
          <w:b/>
          <w:sz w:val="22"/>
          <w:szCs w:val="22"/>
        </w:rPr>
        <w:t>άρθρων 31 παρ. 3, 32</w:t>
      </w:r>
      <w:r w:rsidRPr="00CC767E">
        <w:rPr>
          <w:rFonts w:ascii="Calibri" w:hAnsi="Calibri" w:cs="Arial"/>
          <w:sz w:val="22"/>
          <w:szCs w:val="22"/>
        </w:rPr>
        <w:t xml:space="preserve"> και </w:t>
      </w:r>
      <w:r w:rsidRPr="00CC767E">
        <w:rPr>
          <w:rFonts w:ascii="Calibri" w:hAnsi="Calibri" w:cs="Arial"/>
          <w:b/>
          <w:sz w:val="22"/>
          <w:szCs w:val="22"/>
        </w:rPr>
        <w:t>33</w:t>
      </w:r>
      <w:r w:rsidRPr="00CC767E">
        <w:rPr>
          <w:rFonts w:ascii="Calibri" w:hAnsi="Calibri" w:cs="Arial"/>
          <w:sz w:val="22"/>
          <w:szCs w:val="22"/>
        </w:rPr>
        <w:t xml:space="preserve"> του</w:t>
      </w:r>
      <w:r w:rsidRPr="00CC767E">
        <w:rPr>
          <w:rFonts w:ascii="Calibri" w:hAnsi="Calibri" w:cs="Arial"/>
          <w:b/>
          <w:sz w:val="22"/>
          <w:szCs w:val="22"/>
        </w:rPr>
        <w:t xml:space="preserve"> ν.3528/2007</w:t>
      </w:r>
      <w:r w:rsidRPr="00CC767E">
        <w:rPr>
          <w:rFonts w:ascii="Calibri" w:hAnsi="Calibri"/>
          <w:color w:val="000000"/>
          <w:sz w:val="22"/>
          <w:szCs w:val="22"/>
        </w:rPr>
        <w:t xml:space="preserve"> </w:t>
      </w:r>
      <w:r w:rsidRPr="00CC767E">
        <w:rPr>
          <w:rFonts w:ascii="Calibri" w:hAnsi="Calibri" w:cs="Arial"/>
          <w:sz w:val="22"/>
          <w:szCs w:val="22"/>
        </w:rPr>
        <w:t xml:space="preserve">(ΦΕΚ 26/09.02.2007 τ.Α΄) </w:t>
      </w:r>
      <w:r w:rsidRPr="00CC767E">
        <w:rPr>
          <w:rFonts w:ascii="Calibri" w:hAnsi="Calibri"/>
          <w:color w:val="000000"/>
          <w:sz w:val="22"/>
          <w:szCs w:val="22"/>
        </w:rPr>
        <w:t xml:space="preserve">ορίζεται ότι απαγορεύεται ο υπάλληλος </w:t>
      </w:r>
      <w:r w:rsidRPr="00CC767E">
        <w:rPr>
          <w:rFonts w:ascii="Calibri" w:hAnsi="Calibri" w:cs="Arial"/>
          <w:bCs/>
          <w:sz w:val="22"/>
          <w:szCs w:val="22"/>
        </w:rPr>
        <w:t>να ασκεί κατ’ επάγγελμα εμπορία,</w:t>
      </w:r>
      <w:r w:rsidRPr="00CC767E">
        <w:rPr>
          <w:rFonts w:ascii="Calibri" w:hAnsi="Calibri" w:cs="Arial"/>
          <w:sz w:val="22"/>
          <w:szCs w:val="22"/>
        </w:rPr>
        <w:t xml:space="preserve"> να μετέχει</w:t>
      </w:r>
      <w:r w:rsidRPr="00CC767E">
        <w:rPr>
          <w:rFonts w:ascii="Calibri" w:hAnsi="Calibri" w:cs="Arial"/>
          <w:bCs/>
          <w:sz w:val="22"/>
          <w:szCs w:val="22"/>
        </w:rPr>
        <w:t xml:space="preserve"> σε εταιρείες, να ασκεί έργα </w:t>
      </w:r>
      <w:r w:rsidRPr="00CC767E">
        <w:rPr>
          <w:rFonts w:ascii="Calibri" w:hAnsi="Calibri" w:cs="Arial"/>
          <w:sz w:val="22"/>
          <w:szCs w:val="22"/>
        </w:rPr>
        <w:t xml:space="preserve">ασυμβίβαστα με το βουλευτικό αξίωμα (σχετικά τα άρθρα 56 και 57 του Συντάγματος) </w:t>
      </w:r>
      <w:r w:rsidRPr="00CC767E">
        <w:rPr>
          <w:rFonts w:ascii="Calibri" w:hAnsi="Calibri" w:cs="Arial"/>
          <w:bCs/>
          <w:sz w:val="22"/>
          <w:szCs w:val="22"/>
        </w:rPr>
        <w:t>και ο ίδιος ή η σύζυγός του ή τα ανήλικα τέκνα του να είναι μέτοχοι ανωνύμων εταιρειών που υπάγονται στον ειδικό έλεγχο της υπηρεσίας του.</w:t>
      </w:r>
    </w:p>
    <w:p w:rsidR="00631DBC" w:rsidRPr="00CC767E" w:rsidRDefault="00631DBC" w:rsidP="009E5635">
      <w:pPr>
        <w:autoSpaceDE w:val="0"/>
        <w:autoSpaceDN w:val="0"/>
        <w:adjustRightInd w:val="0"/>
        <w:ind w:firstLine="709"/>
        <w:jc w:val="both"/>
        <w:rPr>
          <w:rFonts w:ascii="Calibri" w:hAnsi="Calibri" w:cs="Arial"/>
          <w:b/>
          <w:sz w:val="22"/>
          <w:szCs w:val="22"/>
        </w:rPr>
      </w:pPr>
    </w:p>
    <w:p w:rsidR="00631DBC" w:rsidRPr="00CC767E" w:rsidRDefault="00631DBC" w:rsidP="009E5635">
      <w:pPr>
        <w:autoSpaceDE w:val="0"/>
        <w:autoSpaceDN w:val="0"/>
        <w:adjustRightInd w:val="0"/>
        <w:ind w:firstLine="709"/>
        <w:jc w:val="both"/>
        <w:rPr>
          <w:rFonts w:ascii="Calibri" w:hAnsi="Calibri" w:cs="Calibri"/>
          <w:sz w:val="22"/>
          <w:szCs w:val="22"/>
        </w:rPr>
      </w:pPr>
      <w:r w:rsidRPr="00CC767E">
        <w:rPr>
          <w:rFonts w:ascii="Calibri" w:hAnsi="Calibri" w:cs="Arial"/>
          <w:b/>
          <w:sz w:val="22"/>
          <w:szCs w:val="22"/>
        </w:rPr>
        <w:t>7α.</w:t>
      </w:r>
      <w:bookmarkEnd w:id="29"/>
      <w:r w:rsidRPr="00CC767E">
        <w:rPr>
          <w:rFonts w:ascii="Calibri" w:hAnsi="Calibri" w:cs="Arial"/>
          <w:sz w:val="22"/>
          <w:szCs w:val="22"/>
        </w:rPr>
        <w:t xml:space="preserve"> Με την αριθμ. </w:t>
      </w:r>
      <w:r w:rsidRPr="00CC767E">
        <w:rPr>
          <w:rFonts w:ascii="Calibri" w:hAnsi="Calibri" w:cs="Calibri"/>
          <w:b/>
          <w:sz w:val="22"/>
          <w:szCs w:val="22"/>
        </w:rPr>
        <w:t>ΔΙΠΠ/Φ.ΕΓΚΡ.10/51/οικ.18881/14-08-2012</w:t>
      </w:r>
      <w:r w:rsidRPr="00CC767E">
        <w:rPr>
          <w:rFonts w:ascii="Calibri" w:hAnsi="Calibri" w:cs="Calibri"/>
          <w:sz w:val="22"/>
          <w:szCs w:val="22"/>
        </w:rPr>
        <w:t xml:space="preserve"> Εγκριτική απόφαση της Επιτροπής του άρθρου 2, παρ. 1 της αριθμ. 33/2006 Πράξης Υπουργικού Συμβουλίου με θέμα «</w:t>
      </w:r>
      <w:r w:rsidRPr="00CC767E">
        <w:rPr>
          <w:rFonts w:ascii="Calibri" w:hAnsi="Calibri" w:cs="Calibri"/>
          <w:i/>
          <w:sz w:val="22"/>
          <w:szCs w:val="22"/>
        </w:rPr>
        <w:t>Έγκριση για την κίνηση διαδικασιών πλήρωσης θέσεων μονίμων εκπαιδευτικών στην Πρωτοβάθμια και τη Δευτεροβάθμια Εκπαίδευση για το σχολικό έτος 2012-2013 (Υπουργείο Παιδείας, Θρησκευμάτων, Πολιτισμού και Αθλητισμού)</w:t>
      </w:r>
      <w:r w:rsidRPr="00CC767E">
        <w:rPr>
          <w:rFonts w:ascii="Calibri" w:hAnsi="Calibri" w:cs="Calibri"/>
          <w:sz w:val="22"/>
          <w:szCs w:val="22"/>
        </w:rPr>
        <w:t xml:space="preserve">» χορηγήθηκαν </w:t>
      </w:r>
      <w:r w:rsidRPr="00CC767E">
        <w:rPr>
          <w:rFonts w:ascii="Calibri" w:hAnsi="Calibri" w:cs="Calibri"/>
          <w:b/>
          <w:sz w:val="22"/>
          <w:szCs w:val="22"/>
        </w:rPr>
        <w:t>225</w:t>
      </w:r>
      <w:r w:rsidRPr="00CC767E">
        <w:rPr>
          <w:rFonts w:ascii="Calibri" w:hAnsi="Calibri" w:cs="Calibri"/>
          <w:sz w:val="22"/>
          <w:szCs w:val="22"/>
        </w:rPr>
        <w:t xml:space="preserve"> πιστώσεις για διορισμό εκπ/κών Α/θμιας και Β/θμιας Εκπ/σης .</w:t>
      </w:r>
    </w:p>
    <w:p w:rsidR="00631DBC" w:rsidRPr="008554C7" w:rsidRDefault="00631DBC" w:rsidP="009E5635">
      <w:pPr>
        <w:autoSpaceDE w:val="0"/>
        <w:autoSpaceDN w:val="0"/>
        <w:adjustRightInd w:val="0"/>
        <w:ind w:firstLine="851"/>
        <w:jc w:val="both"/>
        <w:rPr>
          <w:rFonts w:ascii="Calibri" w:hAnsi="Calibri" w:cs="Calibri"/>
          <w:i/>
          <w:sz w:val="22"/>
          <w:szCs w:val="22"/>
        </w:rPr>
      </w:pPr>
      <w:bookmarkStart w:id="30" w:name="ΜέροςΑ_ΚεφΑ_Ενοτ1_παρ5β"/>
      <w:r w:rsidRPr="00CC767E">
        <w:rPr>
          <w:rFonts w:ascii="Calibri" w:hAnsi="Calibri" w:cs="Calibri"/>
          <w:b/>
          <w:sz w:val="22"/>
          <w:szCs w:val="22"/>
        </w:rPr>
        <w:t>β.</w:t>
      </w:r>
      <w:r w:rsidRPr="00CC767E">
        <w:rPr>
          <w:rFonts w:ascii="Calibri" w:hAnsi="Calibri" w:cs="Calibri"/>
          <w:sz w:val="22"/>
          <w:szCs w:val="22"/>
        </w:rPr>
        <w:t xml:space="preserve"> </w:t>
      </w:r>
      <w:bookmarkEnd w:id="30"/>
      <w:r w:rsidRPr="00CC767E">
        <w:rPr>
          <w:rFonts w:ascii="Calibri" w:hAnsi="Calibri" w:cs="Calibri"/>
          <w:sz w:val="22"/>
          <w:szCs w:val="22"/>
        </w:rPr>
        <w:t xml:space="preserve"> Με την αριθμ. </w:t>
      </w:r>
      <w:r w:rsidRPr="00CC767E">
        <w:rPr>
          <w:rFonts w:ascii="Calibri" w:hAnsi="Calibri" w:cs="Calibri"/>
          <w:b/>
          <w:sz w:val="22"/>
          <w:szCs w:val="22"/>
        </w:rPr>
        <w:t>94882/Δ2/20-08-2012 (ΑΔΑ: Β4ΓΦ9-23Δ)</w:t>
      </w:r>
      <w:r w:rsidRPr="00CC767E">
        <w:rPr>
          <w:rFonts w:ascii="Calibri" w:hAnsi="Calibri" w:cs="Calibri"/>
          <w:sz w:val="22"/>
          <w:szCs w:val="22"/>
        </w:rPr>
        <w:t xml:space="preserve"> Υπουργική Απόφαση με θέμα «</w:t>
      </w:r>
      <w:r w:rsidRPr="00CC767E">
        <w:rPr>
          <w:rFonts w:ascii="Calibri" w:hAnsi="Calibri" w:cs="Calibri"/>
          <w:i/>
          <w:sz w:val="22"/>
          <w:szCs w:val="22"/>
        </w:rPr>
        <w:t>Κατανομή των θέσεων για διορισμό το σχολ. έτος 2012-2013 των εκπαιδευτικών Α/θμιας Εκπ/σης και Β/θμιας Εκπ/σης κατά κλάδο και ειδικότητα</w:t>
      </w:r>
      <w:r w:rsidRPr="00CC767E">
        <w:rPr>
          <w:rFonts w:ascii="Calibri" w:hAnsi="Calibri" w:cs="Calibri"/>
          <w:sz w:val="22"/>
          <w:szCs w:val="22"/>
        </w:rPr>
        <w:t xml:space="preserve">», η οποία εκδόθηκε σε εφαρμογή </w:t>
      </w:r>
      <w:r w:rsidRPr="00CC767E">
        <w:rPr>
          <w:rFonts w:ascii="Calibri" w:hAnsi="Calibri"/>
          <w:sz w:val="22"/>
          <w:szCs w:val="22"/>
        </w:rPr>
        <w:t>του άρθρου 1, παρ. 6 του Π.Δ. 144/1997</w:t>
      </w:r>
      <w:r w:rsidRPr="00CC767E">
        <w:rPr>
          <w:rFonts w:ascii="Calibri" w:hAnsi="Calibri" w:cs="Calibri"/>
          <w:sz w:val="22"/>
          <w:szCs w:val="22"/>
        </w:rPr>
        <w:t xml:space="preserve">, κατανεμήθηκαν </w:t>
      </w:r>
      <w:r w:rsidRPr="00CC767E">
        <w:rPr>
          <w:rFonts w:ascii="Calibri" w:hAnsi="Calibri"/>
          <w:sz w:val="22"/>
          <w:szCs w:val="22"/>
        </w:rPr>
        <w:t xml:space="preserve">κατά κλάδο και κατηγορία διορισμού </w:t>
      </w:r>
      <w:r w:rsidRPr="00CC767E">
        <w:rPr>
          <w:rFonts w:ascii="Calibri" w:hAnsi="Calibri" w:cs="Calibri"/>
          <w:sz w:val="22"/>
          <w:szCs w:val="22"/>
        </w:rPr>
        <w:t>οι ανωτέρω πιστώσεις.</w:t>
      </w:r>
      <w:r>
        <w:rPr>
          <w:rFonts w:ascii="Calibri" w:hAnsi="Calibri" w:cs="Calibri"/>
          <w:sz w:val="22"/>
          <w:szCs w:val="22"/>
        </w:rPr>
        <w:t xml:space="preserve">  Η αριθμ. </w:t>
      </w:r>
      <w:r w:rsidRPr="00D614B7">
        <w:rPr>
          <w:rFonts w:ascii="Calibri" w:hAnsi="Calibri" w:cs="Calibri"/>
          <w:b/>
          <w:sz w:val="22"/>
          <w:szCs w:val="22"/>
        </w:rPr>
        <w:t>94880/Δ2/20-8-2012 κ. υ. α</w:t>
      </w:r>
      <w:r>
        <w:rPr>
          <w:rFonts w:ascii="Calibri" w:hAnsi="Calibri" w:cs="Calibri"/>
          <w:sz w:val="22"/>
          <w:szCs w:val="22"/>
        </w:rPr>
        <w:t xml:space="preserve">. </w:t>
      </w:r>
      <w:r w:rsidRPr="002A0F0F">
        <w:rPr>
          <w:rFonts w:ascii="Calibri" w:hAnsi="Calibri" w:cs="Calibri"/>
          <w:sz w:val="22"/>
          <w:szCs w:val="22"/>
        </w:rPr>
        <w:t>με θέμα</w:t>
      </w:r>
      <w:r>
        <w:rPr>
          <w:rFonts w:ascii="Calibri" w:hAnsi="Calibri" w:cs="Calibri"/>
          <w:sz w:val="22"/>
          <w:szCs w:val="22"/>
        </w:rPr>
        <w:t xml:space="preserve"> «</w:t>
      </w:r>
      <w:r>
        <w:rPr>
          <w:rFonts w:ascii="Calibri" w:hAnsi="Calibri" w:cs="Calibri"/>
          <w:i/>
          <w:sz w:val="22"/>
          <w:szCs w:val="22"/>
        </w:rPr>
        <w:t>Καθορισμός αριθμού εκπαιδευτικών για διορισμό στη Δευτεροβάθμια Εκπαίδευση κατά κλάδο και ειδικότητα βάσει των διατάξεων</w:t>
      </w:r>
      <w:r w:rsidRPr="008554C7">
        <w:rPr>
          <w:rFonts w:ascii="Calibri" w:hAnsi="Calibri" w:cs="Arial"/>
          <w:b/>
          <w:sz w:val="22"/>
          <w:szCs w:val="22"/>
        </w:rPr>
        <w:t xml:space="preserve"> </w:t>
      </w:r>
      <w:r w:rsidRPr="00D614B7">
        <w:rPr>
          <w:rFonts w:ascii="Calibri" w:hAnsi="Calibri" w:cs="Arial"/>
          <w:i/>
          <w:sz w:val="22"/>
          <w:szCs w:val="22"/>
        </w:rPr>
        <w:t>του άρθρου 9 παρ.10 περ. α, β, γ και δ  του Ν.3848/2010</w:t>
      </w:r>
      <w:r w:rsidRPr="00CC767E">
        <w:rPr>
          <w:rFonts w:ascii="Calibri" w:hAnsi="Calibri" w:cs="Arial"/>
          <w:b/>
          <w:sz w:val="22"/>
          <w:szCs w:val="22"/>
        </w:rPr>
        <w:t xml:space="preserve"> </w:t>
      </w:r>
      <w:r w:rsidRPr="00D614B7">
        <w:rPr>
          <w:rFonts w:ascii="Calibri" w:hAnsi="Calibri" w:cs="Arial"/>
          <w:i/>
          <w:sz w:val="22"/>
          <w:szCs w:val="22"/>
        </w:rPr>
        <w:t xml:space="preserve">(εκπαιδευτικοί </w:t>
      </w:r>
      <w:r w:rsidRPr="00D614B7">
        <w:rPr>
          <w:rFonts w:ascii="Calibri" w:hAnsi="Calibri"/>
          <w:i/>
          <w:sz w:val="22"/>
          <w:szCs w:val="22"/>
        </w:rPr>
        <w:t xml:space="preserve">γονείς τεσσάρων τέκνων και άνω,  εκπαιδευτικοί με 67% αναπηρία και </w:t>
      </w:r>
      <w:r w:rsidRPr="00D614B7">
        <w:rPr>
          <w:rFonts w:ascii="Calibri" w:hAnsi="Calibri" w:cs="Arial"/>
          <w:i/>
          <w:sz w:val="22"/>
          <w:szCs w:val="22"/>
        </w:rPr>
        <w:t xml:space="preserve">12 μήνες δημόσια προϋπηρεσία, </w:t>
      </w:r>
      <w:r w:rsidRPr="00D614B7">
        <w:rPr>
          <w:rFonts w:ascii="Calibri" w:hAnsi="Calibri"/>
          <w:i/>
          <w:sz w:val="22"/>
          <w:szCs w:val="22"/>
        </w:rPr>
        <w:t xml:space="preserve">γονείς τέκνων με 67% αναπηρία και </w:t>
      </w:r>
      <w:r w:rsidRPr="00D614B7">
        <w:rPr>
          <w:rFonts w:ascii="Calibri" w:hAnsi="Calibri" w:cs="Arial"/>
          <w:i/>
          <w:sz w:val="22"/>
          <w:szCs w:val="22"/>
        </w:rPr>
        <w:t>12 μήνες δημόσια προϋπηρεσία</w:t>
      </w:r>
      <w:r w:rsidRPr="00D614B7">
        <w:rPr>
          <w:rFonts w:ascii="Calibri" w:hAnsi="Calibri"/>
          <w:i/>
          <w:sz w:val="22"/>
          <w:szCs w:val="22"/>
        </w:rPr>
        <w:t xml:space="preserve"> και απολυμένοι ιδιωτικοί εκπαιδευτικοί) σχολικού έτους 2012-2013»</w:t>
      </w:r>
      <w:r>
        <w:rPr>
          <w:rFonts w:ascii="Calibri" w:hAnsi="Calibri"/>
          <w:sz w:val="22"/>
          <w:szCs w:val="22"/>
        </w:rPr>
        <w:t xml:space="preserve"> βρίσκεται στο στάδιο της δημοσίευσης στο ΦΕΚ .</w:t>
      </w:r>
    </w:p>
    <w:p w:rsidR="00631DBC" w:rsidRPr="00CC767E" w:rsidRDefault="00631DBC" w:rsidP="009E5635">
      <w:pPr>
        <w:tabs>
          <w:tab w:val="left" w:pos="851"/>
        </w:tabs>
        <w:autoSpaceDE w:val="0"/>
        <w:autoSpaceDN w:val="0"/>
        <w:adjustRightInd w:val="0"/>
        <w:jc w:val="both"/>
        <w:rPr>
          <w:rFonts w:ascii="Calibri" w:hAnsi="Calibri" w:cs="MgHelveticaUCPol"/>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9E5635">
      <w:pPr>
        <w:pStyle w:val="23"/>
        <w:jc w:val="both"/>
        <w:outlineLvl w:val="1"/>
        <w:rPr>
          <w:sz w:val="22"/>
          <w:szCs w:val="22"/>
        </w:rPr>
      </w:pPr>
      <w:bookmarkStart w:id="31" w:name="ΜέροςΑ_ΚεφΒ"/>
      <w:bookmarkStart w:id="32" w:name="_Toc333576669"/>
      <w:r w:rsidRPr="00CC767E">
        <w:rPr>
          <w:sz w:val="22"/>
          <w:szCs w:val="22"/>
        </w:rPr>
        <w:t>ΚΕΦΑΛΑΙΟ Β</w:t>
      </w:r>
      <w:bookmarkEnd w:id="31"/>
      <w:r w:rsidRPr="00CC767E">
        <w:rPr>
          <w:sz w:val="22"/>
          <w:szCs w:val="22"/>
          <w:u w:val="none"/>
        </w:rPr>
        <w:t xml:space="preserve">΄: </w:t>
      </w:r>
      <w:r w:rsidRPr="00CC767E">
        <w:rPr>
          <w:sz w:val="22"/>
          <w:szCs w:val="22"/>
        </w:rPr>
        <w:t>ΚΩΛΥΜΑΤΑ ΔΙΟΡΙΣΜΟΥ</w:t>
      </w:r>
      <w:bookmarkEnd w:id="32"/>
    </w:p>
    <w:p w:rsidR="00631DBC" w:rsidRPr="00CC767E" w:rsidRDefault="00631DBC" w:rsidP="009E5635">
      <w:pPr>
        <w:jc w:val="both"/>
        <w:rPr>
          <w:rFonts w:ascii="Calibri" w:hAnsi="Calibri" w:cs="Arial"/>
          <w:sz w:val="22"/>
          <w:szCs w:val="22"/>
        </w:rPr>
      </w:pPr>
    </w:p>
    <w:p w:rsidR="00631DBC" w:rsidRPr="00CC767E" w:rsidRDefault="00631DBC" w:rsidP="009E5635">
      <w:pPr>
        <w:ind w:firstLine="720"/>
        <w:jc w:val="both"/>
        <w:rPr>
          <w:rFonts w:ascii="Calibri" w:hAnsi="Calibri"/>
          <w:color w:val="000000"/>
          <w:sz w:val="22"/>
          <w:szCs w:val="22"/>
        </w:rPr>
      </w:pPr>
      <w:bookmarkStart w:id="33" w:name="ΜέροςΑ_ΚεφΒ_παρ1"/>
      <w:r w:rsidRPr="00CC767E">
        <w:rPr>
          <w:rFonts w:ascii="Calibri" w:hAnsi="Calibri" w:cs="Arial"/>
          <w:b/>
          <w:sz w:val="22"/>
          <w:szCs w:val="22"/>
        </w:rPr>
        <w:t>1.</w:t>
      </w:r>
      <w:bookmarkEnd w:id="33"/>
      <w:r w:rsidRPr="00CC767E">
        <w:rPr>
          <w:rFonts w:ascii="Calibri" w:hAnsi="Calibri" w:cs="Arial"/>
          <w:sz w:val="22"/>
          <w:szCs w:val="22"/>
        </w:rPr>
        <w:t xml:space="preserve"> Στις </w:t>
      </w:r>
      <w:r w:rsidRPr="00CC767E">
        <w:rPr>
          <w:rFonts w:ascii="Calibri" w:hAnsi="Calibri" w:cs="Arial"/>
          <w:color w:val="000000"/>
          <w:sz w:val="22"/>
          <w:szCs w:val="22"/>
        </w:rPr>
        <w:t xml:space="preserve">διατάξεις του </w:t>
      </w:r>
      <w:r w:rsidRPr="00CC767E">
        <w:rPr>
          <w:rFonts w:ascii="Calibri" w:hAnsi="Calibri" w:cs="Arial"/>
          <w:b/>
          <w:color w:val="000000"/>
          <w:sz w:val="22"/>
          <w:szCs w:val="22"/>
        </w:rPr>
        <w:t>άρθρου 15 περ. α’ παρ. 9 και περ. β’ παρ. 7 του</w:t>
      </w:r>
      <w:r w:rsidRPr="00CC767E">
        <w:rPr>
          <w:rFonts w:ascii="Calibri" w:hAnsi="Calibri" w:cs="Arial"/>
          <w:color w:val="000000"/>
          <w:sz w:val="22"/>
          <w:szCs w:val="22"/>
        </w:rPr>
        <w:t xml:space="preserve"> ν</w:t>
      </w:r>
      <w:r w:rsidRPr="00CC767E">
        <w:rPr>
          <w:rFonts w:ascii="Calibri" w:hAnsi="Calibri" w:cs="Arial"/>
          <w:b/>
          <w:color w:val="000000"/>
          <w:sz w:val="22"/>
          <w:szCs w:val="22"/>
        </w:rPr>
        <w:t>. 1566/1985</w:t>
      </w:r>
      <w:r w:rsidRPr="00CC767E">
        <w:rPr>
          <w:rFonts w:ascii="Calibri" w:hAnsi="Calibri" w:cs="Arial"/>
          <w:color w:val="000000"/>
          <w:sz w:val="22"/>
          <w:szCs w:val="22"/>
        </w:rPr>
        <w:t xml:space="preserve"> (ΦΕΚ 167/30-9-1985 τ.Α΄) ορίζεται ότι η </w:t>
      </w:r>
      <w:r w:rsidRPr="00CC767E">
        <w:rPr>
          <w:rFonts w:ascii="Calibri" w:hAnsi="Calibri" w:cs="Arial"/>
          <w:bCs/>
          <w:color w:val="000000"/>
          <w:sz w:val="22"/>
          <w:szCs w:val="22"/>
          <w:u w:val="single"/>
        </w:rPr>
        <w:t>κατοχή θέσης εκπαιδευτικού σε δημόσια εκπαίδευση άλλης χώρας</w:t>
      </w:r>
      <w:r w:rsidRPr="00CC767E">
        <w:rPr>
          <w:rFonts w:ascii="Calibri" w:hAnsi="Calibri"/>
          <w:bCs/>
          <w:color w:val="000000"/>
          <w:sz w:val="22"/>
          <w:szCs w:val="22"/>
          <w:u w:val="single"/>
        </w:rPr>
        <w:t xml:space="preserve"> (ακόμα κι αν είναι δόκιμος και δεν έχει ακόμα μονιμοποιηθεί) </w:t>
      </w:r>
      <w:r w:rsidRPr="00CC767E">
        <w:rPr>
          <w:rFonts w:ascii="Calibri" w:hAnsi="Calibri" w:cs="Arial"/>
          <w:bCs/>
          <w:color w:val="000000"/>
          <w:sz w:val="22"/>
          <w:szCs w:val="22"/>
          <w:u w:val="single"/>
        </w:rPr>
        <w:t>αποτελεί κώλυμα διορισμού</w:t>
      </w:r>
      <w:r w:rsidRPr="00CC767E">
        <w:rPr>
          <w:rFonts w:ascii="Calibri" w:hAnsi="Calibri" w:cs="Arial"/>
          <w:color w:val="000000"/>
          <w:sz w:val="22"/>
          <w:szCs w:val="22"/>
        </w:rPr>
        <w:t xml:space="preserve"> σε θέση εκπαιδευτικού προσωπικού της Α/θμιας και Β/θμιας Εκπ/σης (σχετικό και το αριθμ. 2982/10-8-2006 Γνωμοδοτικό έγγραφο του Γραφείου Νομικού Συμβούλου, που έχει γίνει δεκτό από τον Υπουργό Παιδείας)</w:t>
      </w:r>
      <w:r w:rsidRPr="00CC767E">
        <w:rPr>
          <w:rFonts w:ascii="Calibri" w:hAnsi="Calibri"/>
          <w:color w:val="000000"/>
          <w:sz w:val="22"/>
          <w:szCs w:val="22"/>
        </w:rPr>
        <w:t>.</w:t>
      </w:r>
    </w:p>
    <w:p w:rsidR="00631DBC" w:rsidRPr="00CC767E" w:rsidRDefault="00631DBC" w:rsidP="009E5635">
      <w:pPr>
        <w:ind w:firstLine="720"/>
        <w:jc w:val="both"/>
        <w:rPr>
          <w:rFonts w:ascii="Calibri" w:hAnsi="Calibri"/>
          <w:color w:val="000000"/>
          <w:sz w:val="22"/>
          <w:szCs w:val="22"/>
        </w:rPr>
      </w:pPr>
    </w:p>
    <w:p w:rsidR="00631DBC" w:rsidRPr="00CC767E" w:rsidRDefault="00631DBC" w:rsidP="009E5635">
      <w:pPr>
        <w:ind w:firstLine="720"/>
        <w:jc w:val="both"/>
        <w:rPr>
          <w:rFonts w:ascii="Calibri" w:hAnsi="Calibri"/>
          <w:sz w:val="22"/>
          <w:szCs w:val="22"/>
        </w:rPr>
      </w:pPr>
      <w:r w:rsidRPr="00CC767E">
        <w:rPr>
          <w:rFonts w:ascii="Calibri" w:hAnsi="Calibri"/>
          <w:b/>
          <w:sz w:val="22"/>
          <w:szCs w:val="22"/>
        </w:rPr>
        <w:t xml:space="preserve">2. </w:t>
      </w:r>
      <w:r w:rsidRPr="00CC767E">
        <w:rPr>
          <w:rFonts w:ascii="Calibri" w:hAnsi="Calibri" w:cs="Arial"/>
          <w:sz w:val="22"/>
          <w:szCs w:val="22"/>
        </w:rPr>
        <w:t xml:space="preserve">Στις διατάξεις του </w:t>
      </w:r>
      <w:r w:rsidRPr="00CC767E">
        <w:rPr>
          <w:rFonts w:ascii="Calibri" w:hAnsi="Calibri"/>
          <w:b/>
          <w:sz w:val="22"/>
          <w:szCs w:val="22"/>
        </w:rPr>
        <w:t>άρθρου 13 παρ.45 περ. β΄ του</w:t>
      </w:r>
      <w:r w:rsidRPr="00CC767E">
        <w:rPr>
          <w:rFonts w:ascii="Calibri" w:hAnsi="Calibri"/>
          <w:sz w:val="22"/>
          <w:szCs w:val="22"/>
        </w:rPr>
        <w:t xml:space="preserve"> </w:t>
      </w:r>
      <w:r w:rsidRPr="00CC767E">
        <w:rPr>
          <w:rFonts w:ascii="Calibri" w:hAnsi="Calibri"/>
          <w:b/>
          <w:sz w:val="22"/>
          <w:szCs w:val="22"/>
        </w:rPr>
        <w:t>ν.3149/2003</w:t>
      </w:r>
      <w:r w:rsidRPr="00CC767E">
        <w:rPr>
          <w:rFonts w:ascii="Calibri" w:hAnsi="Calibri"/>
          <w:sz w:val="22"/>
          <w:szCs w:val="22"/>
        </w:rPr>
        <w:t xml:space="preserve"> (ΦΕΚ 141/10-6-2003 τ.Α΄) σε συνδυασμό με την αριθμ. </w:t>
      </w:r>
      <w:r w:rsidRPr="00CC767E">
        <w:rPr>
          <w:rFonts w:ascii="Calibri" w:hAnsi="Calibri"/>
          <w:b/>
          <w:sz w:val="22"/>
          <w:szCs w:val="22"/>
        </w:rPr>
        <w:t>329/2005 Γνωμοδότηση</w:t>
      </w:r>
      <w:r w:rsidRPr="00CC767E">
        <w:rPr>
          <w:rFonts w:ascii="Calibri" w:hAnsi="Calibri"/>
          <w:sz w:val="22"/>
          <w:szCs w:val="22"/>
        </w:rPr>
        <w:t xml:space="preserve"> του Ν.Σ.Κ. ορίζεται ότι όσοι δεν αποδέχονται το διορισμό τους ή παραιτούνται εντός του έτους από την ημερομηνία δημοσίευσης στην Εφημερίδα της Κυβερνήσεως της απόφασης διορισμού τους, δεν μπορούν να ενταχθούν εφεξής σε πίνακες αναπληρωτών.</w:t>
      </w:r>
    </w:p>
    <w:p w:rsidR="00631DBC" w:rsidRPr="00CC767E" w:rsidRDefault="00631DBC" w:rsidP="009E5635">
      <w:pPr>
        <w:ind w:firstLine="720"/>
        <w:jc w:val="both"/>
        <w:rPr>
          <w:rFonts w:ascii="Calibri" w:hAnsi="Calibri"/>
          <w:color w:val="000000"/>
          <w:sz w:val="22"/>
          <w:szCs w:val="22"/>
        </w:rPr>
      </w:pPr>
    </w:p>
    <w:p w:rsidR="00631DBC" w:rsidRPr="00CC767E" w:rsidRDefault="00631DBC" w:rsidP="009E5635">
      <w:pPr>
        <w:ind w:firstLine="720"/>
        <w:jc w:val="both"/>
        <w:rPr>
          <w:rFonts w:ascii="Calibri" w:hAnsi="Calibri"/>
          <w:color w:val="000000"/>
          <w:sz w:val="22"/>
          <w:szCs w:val="22"/>
        </w:rPr>
      </w:pPr>
      <w:r w:rsidRPr="00CC767E">
        <w:rPr>
          <w:rFonts w:ascii="Calibri" w:hAnsi="Calibri" w:cs="Arial"/>
          <w:b/>
          <w:sz w:val="22"/>
          <w:szCs w:val="22"/>
          <w:u w:val="single"/>
        </w:rPr>
        <w:t>ΕΠΙΣΗΜΑΝΣΗ:</w:t>
      </w:r>
      <w:r w:rsidRPr="00CC767E">
        <w:rPr>
          <w:rFonts w:ascii="Calibri" w:hAnsi="Calibri" w:cs="Arial"/>
          <w:sz w:val="22"/>
          <w:szCs w:val="22"/>
        </w:rPr>
        <w:t xml:space="preserve"> Η κύρωση της μη ένταξης σε πίνακα αναπληρωτών </w:t>
      </w:r>
      <w:r w:rsidRPr="00CC767E">
        <w:rPr>
          <w:rFonts w:ascii="Calibri" w:hAnsi="Calibri"/>
          <w:b/>
          <w:color w:val="000000"/>
          <w:sz w:val="22"/>
          <w:szCs w:val="22"/>
          <w:u w:val="single"/>
        </w:rPr>
        <w:t>ισχύει αποκλειστικά</w:t>
      </w:r>
      <w:r w:rsidRPr="00CC767E">
        <w:rPr>
          <w:rFonts w:ascii="Calibri" w:hAnsi="Calibri"/>
          <w:color w:val="000000"/>
          <w:sz w:val="22"/>
          <w:szCs w:val="22"/>
        </w:rPr>
        <w:t xml:space="preserve"> για τους εκπαιδευτικούς οι οποίοι δεν είχαν αποδεχτεί μόνιμο διορισμό </w:t>
      </w:r>
      <w:r w:rsidRPr="00CC767E">
        <w:rPr>
          <w:rFonts w:ascii="Calibri" w:hAnsi="Calibri"/>
          <w:sz w:val="22"/>
          <w:szCs w:val="22"/>
        </w:rPr>
        <w:t>ή παραιτήθηκαν (εντός του έτους)</w:t>
      </w:r>
      <w:r w:rsidRPr="00CC767E">
        <w:rPr>
          <w:rFonts w:ascii="Calibri" w:hAnsi="Calibri"/>
          <w:color w:val="000000"/>
          <w:sz w:val="22"/>
          <w:szCs w:val="22"/>
        </w:rPr>
        <w:t xml:space="preserve"> </w:t>
      </w:r>
      <w:r w:rsidRPr="00CC767E">
        <w:rPr>
          <w:rFonts w:ascii="Calibri" w:hAnsi="Calibri"/>
          <w:b/>
          <w:color w:val="000000"/>
          <w:sz w:val="22"/>
          <w:szCs w:val="22"/>
          <w:u w:val="single"/>
        </w:rPr>
        <w:t>μετά την 10</w:t>
      </w:r>
      <w:r w:rsidRPr="00CC767E">
        <w:rPr>
          <w:rFonts w:ascii="Calibri" w:hAnsi="Calibri"/>
          <w:b/>
          <w:color w:val="000000"/>
          <w:sz w:val="22"/>
          <w:szCs w:val="22"/>
          <w:u w:val="single"/>
          <w:vertAlign w:val="superscript"/>
        </w:rPr>
        <w:t>η</w:t>
      </w:r>
      <w:r w:rsidRPr="00CC767E">
        <w:rPr>
          <w:rFonts w:ascii="Calibri" w:hAnsi="Calibri"/>
          <w:b/>
          <w:color w:val="000000"/>
          <w:sz w:val="22"/>
          <w:szCs w:val="22"/>
          <w:u w:val="single"/>
        </w:rPr>
        <w:t xml:space="preserve"> Ιουνίου 2003</w:t>
      </w:r>
      <w:r w:rsidRPr="00CC767E">
        <w:rPr>
          <w:rFonts w:ascii="Calibri" w:hAnsi="Calibri"/>
          <w:color w:val="000000"/>
          <w:sz w:val="22"/>
          <w:szCs w:val="22"/>
        </w:rPr>
        <w:t>, οπότε άρχισε η ισχύς του Ν.3149/2003 (σχετική επί του θέματος η αριθμ. 310/2008 Γνωμοδότηση του Ν.Σ.Κ.).</w:t>
      </w:r>
    </w:p>
    <w:p w:rsidR="00631DBC" w:rsidRPr="00CC767E" w:rsidRDefault="00631DBC" w:rsidP="009E5635">
      <w:pPr>
        <w:ind w:firstLine="720"/>
        <w:jc w:val="both"/>
        <w:rPr>
          <w:rFonts w:ascii="Calibri" w:hAnsi="Calibri"/>
          <w:color w:val="000000"/>
          <w:sz w:val="22"/>
          <w:szCs w:val="22"/>
        </w:rPr>
      </w:pPr>
    </w:p>
    <w:p w:rsidR="00631DBC" w:rsidRPr="00CC767E" w:rsidRDefault="00631DBC" w:rsidP="009E5635">
      <w:pPr>
        <w:ind w:firstLine="720"/>
        <w:jc w:val="both"/>
        <w:rPr>
          <w:rFonts w:ascii="Calibri" w:hAnsi="Calibri" w:cs="MgHelveticaUCPol"/>
          <w:sz w:val="22"/>
          <w:szCs w:val="22"/>
        </w:rPr>
      </w:pPr>
      <w:bookmarkStart w:id="34" w:name="ΜέροςΑ_ΚεφΒ_παρ2"/>
      <w:bookmarkStart w:id="35" w:name="ΜέροςΑ_ΚεφΒ_παρ3"/>
      <w:r w:rsidRPr="00CC767E">
        <w:rPr>
          <w:rFonts w:ascii="Calibri" w:hAnsi="Calibri" w:cs="Arial"/>
          <w:b/>
          <w:sz w:val="22"/>
          <w:szCs w:val="22"/>
        </w:rPr>
        <w:t>3</w:t>
      </w:r>
      <w:bookmarkEnd w:id="34"/>
      <w:bookmarkEnd w:id="35"/>
      <w:r w:rsidRPr="00CC767E">
        <w:rPr>
          <w:rFonts w:ascii="Calibri" w:hAnsi="Calibri" w:cs="Arial"/>
          <w:b/>
          <w:sz w:val="22"/>
          <w:szCs w:val="22"/>
        </w:rPr>
        <w:t>.</w:t>
      </w:r>
      <w:r w:rsidRPr="00CC767E">
        <w:rPr>
          <w:rFonts w:ascii="Calibri" w:hAnsi="Calibri" w:cs="Arial"/>
          <w:sz w:val="22"/>
          <w:szCs w:val="22"/>
        </w:rPr>
        <w:t xml:space="preserve"> Από τις διατάξεις </w:t>
      </w:r>
      <w:r w:rsidRPr="00CC767E">
        <w:rPr>
          <w:rFonts w:ascii="Calibri" w:hAnsi="Calibri" w:cs="Arial"/>
          <w:b/>
          <w:sz w:val="22"/>
          <w:szCs w:val="22"/>
        </w:rPr>
        <w:t>της παρ.6 του άρθρου 6 του</w:t>
      </w:r>
      <w:r w:rsidRPr="00CC767E">
        <w:rPr>
          <w:rFonts w:ascii="Calibri" w:hAnsi="Calibri" w:cs="Arial"/>
          <w:sz w:val="22"/>
          <w:szCs w:val="22"/>
        </w:rPr>
        <w:t xml:space="preserve"> </w:t>
      </w:r>
      <w:r w:rsidRPr="00CC767E">
        <w:rPr>
          <w:rFonts w:ascii="Calibri" w:hAnsi="Calibri" w:cs="Arial"/>
          <w:b/>
          <w:sz w:val="22"/>
          <w:szCs w:val="22"/>
        </w:rPr>
        <w:t>Ν.3255/2004</w:t>
      </w:r>
      <w:r w:rsidRPr="00CC767E">
        <w:rPr>
          <w:rFonts w:ascii="Calibri" w:hAnsi="Calibri" w:cs="Arial"/>
          <w:sz w:val="22"/>
          <w:szCs w:val="22"/>
        </w:rPr>
        <w:t xml:space="preserve"> ορίζεται ότι εκπαιδευτικοί που κατέχουν </w:t>
      </w:r>
      <w:r w:rsidRPr="00CC767E">
        <w:rPr>
          <w:rFonts w:ascii="Calibri" w:hAnsi="Calibri" w:cs="Arial"/>
          <w:b/>
          <w:sz w:val="22"/>
          <w:szCs w:val="22"/>
        </w:rPr>
        <w:t>περισσότερα του ενός πτυχία</w:t>
      </w:r>
      <w:r w:rsidRPr="00CC767E">
        <w:rPr>
          <w:rFonts w:ascii="Calibri" w:hAnsi="Calibri" w:cs="Arial"/>
          <w:sz w:val="22"/>
          <w:szCs w:val="22"/>
        </w:rPr>
        <w:t xml:space="preserve">, οι οποίοι </w:t>
      </w:r>
      <w:r w:rsidRPr="00CC767E">
        <w:rPr>
          <w:rFonts w:ascii="Calibri" w:hAnsi="Calibri" w:cs="Arial"/>
          <w:b/>
          <w:sz w:val="22"/>
          <w:szCs w:val="22"/>
        </w:rPr>
        <w:t>έχουν διορισθεί</w:t>
      </w:r>
      <w:r w:rsidRPr="00CC767E">
        <w:rPr>
          <w:rFonts w:ascii="Calibri" w:hAnsi="Calibri" w:cs="Arial"/>
          <w:sz w:val="22"/>
          <w:szCs w:val="22"/>
        </w:rPr>
        <w:t xml:space="preserve"> σε θέση </w:t>
      </w:r>
      <w:r w:rsidRPr="00CC767E">
        <w:rPr>
          <w:rFonts w:ascii="Calibri" w:hAnsi="Calibri" w:cs="Arial"/>
          <w:b/>
          <w:bCs/>
          <w:sz w:val="22"/>
          <w:szCs w:val="22"/>
        </w:rPr>
        <w:t>μόνιμου</w:t>
      </w:r>
      <w:r w:rsidRPr="00CC767E">
        <w:rPr>
          <w:rFonts w:ascii="Calibri" w:hAnsi="Calibri" w:cs="Arial"/>
          <w:sz w:val="22"/>
          <w:szCs w:val="22"/>
        </w:rPr>
        <w:t xml:space="preserve"> εκπαιδευτικού, </w:t>
      </w:r>
      <w:r w:rsidRPr="00CC767E">
        <w:rPr>
          <w:rFonts w:ascii="Calibri" w:hAnsi="Calibri" w:cs="Arial"/>
          <w:b/>
          <w:bCs/>
          <w:sz w:val="22"/>
          <w:szCs w:val="22"/>
        </w:rPr>
        <w:t xml:space="preserve">δεν εγγράφονται σε </w:t>
      </w:r>
      <w:r w:rsidRPr="00CC767E">
        <w:rPr>
          <w:rFonts w:ascii="Calibri" w:hAnsi="Calibri" w:cs="Arial"/>
          <w:b/>
          <w:sz w:val="22"/>
          <w:szCs w:val="22"/>
        </w:rPr>
        <w:t>πίνακα αναπληρωτών</w:t>
      </w:r>
      <w:r w:rsidRPr="00CC767E">
        <w:rPr>
          <w:rFonts w:ascii="Calibri" w:hAnsi="Calibri" w:cs="Arial"/>
          <w:color w:val="FF0000"/>
          <w:sz w:val="22"/>
          <w:szCs w:val="22"/>
        </w:rPr>
        <w:t xml:space="preserve"> .</w:t>
      </w:r>
    </w:p>
    <w:p w:rsidR="00631DBC" w:rsidRPr="00CC767E" w:rsidRDefault="00631DBC" w:rsidP="009E5635">
      <w:pPr>
        <w:jc w:val="both"/>
        <w:rPr>
          <w:rFonts w:ascii="Calibri" w:hAnsi="Calibri"/>
          <w:color w:val="000000"/>
          <w:sz w:val="22"/>
          <w:szCs w:val="22"/>
        </w:rPr>
      </w:pPr>
    </w:p>
    <w:p w:rsidR="00631DBC" w:rsidRPr="00CC767E" w:rsidRDefault="00631DBC" w:rsidP="009E5635">
      <w:pPr>
        <w:ind w:firstLine="720"/>
        <w:jc w:val="both"/>
        <w:rPr>
          <w:rFonts w:ascii="Calibri" w:hAnsi="Calibri" w:cs="MgHelveticaUCPol"/>
          <w:sz w:val="22"/>
          <w:szCs w:val="22"/>
        </w:rPr>
      </w:pPr>
      <w:bookmarkStart w:id="36" w:name="ΜέροςΑ_ΚεφΒ_παρ4α"/>
      <w:r w:rsidRPr="00CC767E">
        <w:rPr>
          <w:rFonts w:ascii="Calibri" w:hAnsi="Calibri" w:cs="Arial"/>
          <w:b/>
          <w:sz w:val="22"/>
          <w:szCs w:val="22"/>
        </w:rPr>
        <w:lastRenderedPageBreak/>
        <w:t>4.</w:t>
      </w:r>
      <w:r w:rsidRPr="00CC767E">
        <w:rPr>
          <w:rFonts w:ascii="Calibri" w:hAnsi="Calibri" w:cs="Arial"/>
          <w:sz w:val="22"/>
          <w:szCs w:val="22"/>
        </w:rPr>
        <w:t xml:space="preserve"> </w:t>
      </w:r>
      <w:bookmarkEnd w:id="36"/>
      <w:r w:rsidRPr="00CC767E">
        <w:rPr>
          <w:rFonts w:ascii="Calibri" w:hAnsi="Calibri"/>
          <w:color w:val="000000"/>
          <w:sz w:val="22"/>
          <w:szCs w:val="22"/>
        </w:rPr>
        <w:t xml:space="preserve">Στις διατάξεις του </w:t>
      </w:r>
      <w:r w:rsidRPr="00CC767E">
        <w:rPr>
          <w:rFonts w:ascii="Calibri" w:hAnsi="Calibri"/>
          <w:b/>
          <w:color w:val="000000"/>
          <w:sz w:val="22"/>
          <w:szCs w:val="22"/>
        </w:rPr>
        <w:t>άρθρου 9 του ν.3528/2007</w:t>
      </w:r>
      <w:r w:rsidRPr="00CC767E">
        <w:rPr>
          <w:rFonts w:ascii="Calibri" w:hAnsi="Calibri" w:cs="Arial"/>
          <w:sz w:val="22"/>
          <w:szCs w:val="22"/>
        </w:rPr>
        <w:t>(ΦΕΚ 26/9-2-2007 τ.Α΄-Υπαλληλικός Κώδικας)</w:t>
      </w:r>
      <w:r w:rsidRPr="00CC767E">
        <w:rPr>
          <w:rFonts w:ascii="Calibri" w:hAnsi="Calibri"/>
          <w:color w:val="000000"/>
          <w:sz w:val="22"/>
          <w:szCs w:val="22"/>
        </w:rPr>
        <w:t xml:space="preserve"> ορίζεται δεν είναι δυνατός ο διορισμός υπαλλήλων, οι οποίοι </w:t>
      </w:r>
      <w:r w:rsidRPr="00CC767E">
        <w:rPr>
          <w:rFonts w:ascii="Calibri" w:hAnsi="Calibri" w:cs="MgHelveticaUCPol"/>
          <w:sz w:val="22"/>
          <w:szCs w:val="22"/>
        </w:rPr>
        <w:t>απολύθηκαν από θέση</w:t>
      </w:r>
      <w:r w:rsidRPr="00CC767E">
        <w:rPr>
          <w:rFonts w:ascii="Calibri" w:hAnsi="Calibri"/>
          <w:color w:val="000000"/>
          <w:sz w:val="22"/>
          <w:szCs w:val="22"/>
        </w:rPr>
        <w:t xml:space="preserve"> </w:t>
      </w:r>
      <w:r w:rsidRPr="00CC767E">
        <w:rPr>
          <w:rFonts w:ascii="Calibri" w:hAnsi="Calibri" w:cs="MgHelveticaUCPol"/>
          <w:sz w:val="22"/>
          <w:szCs w:val="22"/>
        </w:rPr>
        <w:t xml:space="preserve">δημόσιας υπηρεσίας ή Ο.Τ.Α. ή άλλου νομικού προσώπου του δημόσιου τομέα, λόγω επιβολής της πειθαρχικής ποινής της οριστικής παύσης ή λόγω καταγγελίας της σύμβασης εργασίας για σπουδαίο λόγο, οφειλόμενο σε υπαιτιότητα του εργαζομένου, </w:t>
      </w:r>
      <w:r w:rsidRPr="00CC767E">
        <w:rPr>
          <w:rFonts w:ascii="Calibri" w:hAnsi="Calibri" w:cs="MgHelveticaUCPol"/>
          <w:sz w:val="22"/>
          <w:szCs w:val="22"/>
          <w:u w:val="single"/>
        </w:rPr>
        <w:t>αν δεν παρέλθει πενταετία από την απόλυση</w:t>
      </w:r>
      <w:r w:rsidRPr="00CC767E">
        <w:rPr>
          <w:rFonts w:ascii="Calibri" w:hAnsi="Calibri" w:cs="MgHelveticaUCPol"/>
          <w:sz w:val="22"/>
          <w:szCs w:val="22"/>
        </w:rPr>
        <w:t>.</w:t>
      </w:r>
    </w:p>
    <w:p w:rsidR="00631DBC" w:rsidRPr="00CC767E" w:rsidRDefault="00631DBC" w:rsidP="009E5635">
      <w:pPr>
        <w:tabs>
          <w:tab w:val="left" w:pos="0"/>
          <w:tab w:val="left" w:pos="360"/>
        </w:tabs>
        <w:jc w:val="both"/>
        <w:rPr>
          <w:rFonts w:ascii="Calibri" w:hAnsi="Calibri" w:cs="Arial"/>
          <w:b/>
          <w:sz w:val="22"/>
          <w:szCs w:val="22"/>
        </w:rPr>
      </w:pPr>
    </w:p>
    <w:p w:rsidR="00631DBC" w:rsidRPr="00CC767E" w:rsidRDefault="00631DBC" w:rsidP="009E5635">
      <w:pPr>
        <w:tabs>
          <w:tab w:val="left" w:pos="0"/>
          <w:tab w:val="left" w:pos="360"/>
        </w:tabs>
        <w:jc w:val="both"/>
        <w:rPr>
          <w:rFonts w:ascii="Calibri" w:hAnsi="Calibri" w:cs="Arial"/>
          <w:sz w:val="22"/>
          <w:szCs w:val="22"/>
        </w:rPr>
      </w:pPr>
      <w:bookmarkStart w:id="37" w:name="ΜέροςΑ_ΚεφΒ_παρ6"/>
      <w:r w:rsidRPr="00CC767E">
        <w:rPr>
          <w:rFonts w:ascii="Calibri" w:hAnsi="Calibri" w:cs="Arial"/>
          <w:b/>
          <w:sz w:val="22"/>
          <w:szCs w:val="22"/>
        </w:rPr>
        <w:tab/>
      </w:r>
      <w:r w:rsidRPr="00CC767E">
        <w:rPr>
          <w:rFonts w:ascii="Calibri" w:hAnsi="Calibri" w:cs="Arial"/>
          <w:b/>
          <w:sz w:val="22"/>
          <w:szCs w:val="22"/>
        </w:rPr>
        <w:tab/>
        <w:t>6</w:t>
      </w:r>
      <w:r w:rsidRPr="00CC767E">
        <w:rPr>
          <w:rFonts w:ascii="Calibri" w:hAnsi="Calibri" w:cs="Arial"/>
          <w:sz w:val="22"/>
          <w:szCs w:val="22"/>
        </w:rPr>
        <w:t>.</w:t>
      </w:r>
      <w:bookmarkEnd w:id="37"/>
      <w:r w:rsidRPr="00CC767E">
        <w:rPr>
          <w:rFonts w:ascii="Calibri" w:hAnsi="Calibri" w:cs="Arial"/>
          <w:sz w:val="22"/>
          <w:szCs w:val="22"/>
        </w:rPr>
        <w:t xml:space="preserve"> </w:t>
      </w:r>
      <w:r w:rsidRPr="00CC767E">
        <w:rPr>
          <w:rFonts w:ascii="Calibri" w:hAnsi="Calibri" w:cs="Arial"/>
          <w:b/>
          <w:sz w:val="22"/>
          <w:szCs w:val="22"/>
        </w:rPr>
        <w:t>α.</w:t>
      </w:r>
      <w:r w:rsidRPr="00CC767E">
        <w:rPr>
          <w:rFonts w:ascii="Calibri" w:hAnsi="Calibri" w:cs="Arial"/>
          <w:sz w:val="22"/>
          <w:szCs w:val="22"/>
        </w:rPr>
        <w:t xml:space="preserve"> Στις διατάξεις του </w:t>
      </w:r>
      <w:r w:rsidRPr="00CC767E">
        <w:rPr>
          <w:rFonts w:ascii="Calibri" w:hAnsi="Calibri" w:cs="Arial"/>
          <w:b/>
          <w:sz w:val="22"/>
          <w:szCs w:val="22"/>
        </w:rPr>
        <w:t>άρθρου 5 του</w:t>
      </w:r>
      <w:r w:rsidRPr="00CC767E">
        <w:rPr>
          <w:rFonts w:ascii="Calibri" w:hAnsi="Calibri" w:cs="Arial"/>
          <w:sz w:val="22"/>
          <w:szCs w:val="22"/>
        </w:rPr>
        <w:t xml:space="preserve"> ίδιου ως άνω νόμου ορίζεται ότι </w:t>
      </w:r>
      <w:r w:rsidRPr="00CC767E">
        <w:rPr>
          <w:rFonts w:ascii="Calibri" w:hAnsi="Calibri" w:cs="Arial"/>
          <w:b/>
          <w:sz w:val="22"/>
          <w:szCs w:val="22"/>
          <w:u w:val="single"/>
        </w:rPr>
        <w:t>δεν διορίζονται</w:t>
      </w:r>
      <w:r w:rsidRPr="00CC767E">
        <w:rPr>
          <w:rFonts w:ascii="Calibri" w:hAnsi="Calibri" w:cs="Arial"/>
          <w:sz w:val="22"/>
          <w:szCs w:val="22"/>
        </w:rPr>
        <w:t xml:space="preserve"> υπάλληλοι: </w:t>
      </w:r>
      <w:r w:rsidRPr="00CC767E">
        <w:rPr>
          <w:rFonts w:ascii="Calibri" w:hAnsi="Calibri" w:cs="Arial"/>
          <w:sz w:val="22"/>
          <w:szCs w:val="22"/>
          <w:lang w:val="en-US"/>
        </w:rPr>
        <w:t>i</w:t>
      </w:r>
      <w:r w:rsidRPr="00CC767E">
        <w:rPr>
          <w:rFonts w:ascii="Calibri" w:hAnsi="Calibri" w:cs="Arial"/>
          <w:sz w:val="22"/>
          <w:szCs w:val="22"/>
        </w:rPr>
        <w:t xml:space="preserve">) όσοι δεν έχουν εκπληρώσει τις στρατιωτικές τους υποχρεώσεις ή δεν έχουν απαλλαγεί νόμιμα από αυτές, </w:t>
      </w:r>
      <w:r w:rsidRPr="00CC767E">
        <w:rPr>
          <w:rFonts w:ascii="Calibri" w:hAnsi="Calibri" w:cs="Arial"/>
          <w:sz w:val="22"/>
          <w:szCs w:val="22"/>
          <w:lang w:val="en-US"/>
        </w:rPr>
        <w:t>ii</w:t>
      </w:r>
      <w:r w:rsidRPr="00CC767E">
        <w:rPr>
          <w:rFonts w:ascii="Calibri" w:hAnsi="Calibri" w:cs="Arial"/>
          <w:sz w:val="22"/>
          <w:szCs w:val="22"/>
        </w:rPr>
        <w:t>) όσοι έχουν αναγνωρισθεί ως αντιρρησίες συνείδησης και δεν έχουν εκπληρώσει, σύμφωνα με τις ειδικές διατάξεις της στρατολογικής νομοθεσίας, άοπλη θητεία ή εναλλακτική πολιτική κοινωνική υπηρεσία.</w:t>
      </w:r>
    </w:p>
    <w:p w:rsidR="00631DBC" w:rsidRPr="00CC767E" w:rsidRDefault="00631DBC" w:rsidP="009E5635">
      <w:pPr>
        <w:tabs>
          <w:tab w:val="left" w:pos="0"/>
          <w:tab w:val="left" w:pos="360"/>
        </w:tabs>
        <w:jc w:val="both"/>
        <w:rPr>
          <w:rFonts w:ascii="Calibri" w:hAnsi="Calibri" w:cs="Arial"/>
          <w:b/>
          <w:sz w:val="22"/>
          <w:szCs w:val="22"/>
        </w:rPr>
      </w:pPr>
    </w:p>
    <w:p w:rsidR="00631DBC" w:rsidRPr="00CC767E" w:rsidRDefault="00631DBC" w:rsidP="009E5635">
      <w:pPr>
        <w:tabs>
          <w:tab w:val="left" w:pos="0"/>
          <w:tab w:val="left" w:pos="360"/>
          <w:tab w:val="left" w:pos="851"/>
        </w:tabs>
        <w:jc w:val="both"/>
        <w:rPr>
          <w:rFonts w:ascii="Calibri" w:hAnsi="Calibri" w:cs="Arial"/>
          <w:sz w:val="22"/>
          <w:szCs w:val="22"/>
        </w:rPr>
      </w:pPr>
      <w:r w:rsidRPr="00CC767E">
        <w:rPr>
          <w:rFonts w:ascii="Calibri" w:hAnsi="Calibri" w:cs="Arial"/>
          <w:b/>
          <w:sz w:val="22"/>
          <w:szCs w:val="22"/>
        </w:rPr>
        <w:tab/>
      </w:r>
      <w:r w:rsidRPr="00CC767E">
        <w:rPr>
          <w:rFonts w:ascii="Calibri" w:hAnsi="Calibri" w:cs="Arial"/>
          <w:b/>
          <w:sz w:val="22"/>
          <w:szCs w:val="22"/>
        </w:rPr>
        <w:tab/>
      </w:r>
      <w:bookmarkStart w:id="38" w:name="ΜέροςΑ_ΚεφΒ_παρ4β"/>
      <w:r w:rsidRPr="00CC767E">
        <w:rPr>
          <w:rFonts w:ascii="Calibri" w:hAnsi="Calibri" w:cs="Arial"/>
          <w:b/>
          <w:sz w:val="22"/>
          <w:szCs w:val="22"/>
        </w:rPr>
        <w:t xml:space="preserve">    β</w:t>
      </w:r>
      <w:bookmarkEnd w:id="38"/>
      <w:r w:rsidRPr="00CC767E">
        <w:rPr>
          <w:rFonts w:ascii="Calibri" w:hAnsi="Calibri" w:cs="Arial"/>
          <w:b/>
          <w:sz w:val="22"/>
          <w:szCs w:val="22"/>
        </w:rPr>
        <w:t xml:space="preserve">. </w:t>
      </w:r>
      <w:r w:rsidRPr="00CC767E">
        <w:rPr>
          <w:rFonts w:ascii="Calibri" w:hAnsi="Calibri" w:cs="Arial"/>
          <w:sz w:val="22"/>
          <w:szCs w:val="22"/>
        </w:rPr>
        <w:t xml:space="preserve">Στις διατάξεις του </w:t>
      </w:r>
      <w:r w:rsidRPr="00CC767E">
        <w:rPr>
          <w:rFonts w:ascii="Calibri" w:hAnsi="Calibri" w:cs="Arial"/>
          <w:b/>
          <w:sz w:val="22"/>
          <w:szCs w:val="22"/>
        </w:rPr>
        <w:t xml:space="preserve">άρθρου 10 </w:t>
      </w:r>
      <w:r w:rsidRPr="00CC767E">
        <w:rPr>
          <w:rFonts w:ascii="Calibri" w:hAnsi="Calibri" w:cs="Arial"/>
          <w:sz w:val="22"/>
          <w:szCs w:val="22"/>
        </w:rPr>
        <w:t xml:space="preserve">ορίζεται ότι οι υποψήφιοι προς διορισμό πρέπει να </w:t>
      </w:r>
      <w:r w:rsidRPr="00CC767E">
        <w:rPr>
          <w:rFonts w:ascii="Calibri" w:hAnsi="Calibri" w:cs="Arial"/>
          <w:sz w:val="22"/>
          <w:szCs w:val="22"/>
          <w:u w:val="single"/>
        </w:rPr>
        <w:t>έχουν τα προσόντα διορισμού τόσο κατά το χρόνο λήξης της προθεσμίας υποβολής των αιτήσεων όσο και κατά το χρόνο του διορισμού</w:t>
      </w:r>
      <w:r w:rsidRPr="00CC767E">
        <w:rPr>
          <w:rFonts w:ascii="Calibri" w:hAnsi="Calibri" w:cs="Arial"/>
          <w:sz w:val="22"/>
          <w:szCs w:val="22"/>
        </w:rPr>
        <w:t>.</w:t>
      </w:r>
    </w:p>
    <w:p w:rsidR="00631DBC" w:rsidRPr="00CC767E" w:rsidRDefault="00631DBC" w:rsidP="009E5635">
      <w:pPr>
        <w:jc w:val="both"/>
        <w:rPr>
          <w:rFonts w:ascii="Calibri" w:hAnsi="Calibri" w:cs="Arial"/>
          <w:sz w:val="22"/>
          <w:szCs w:val="22"/>
        </w:rPr>
      </w:pPr>
    </w:p>
    <w:p w:rsidR="00631DBC" w:rsidRPr="00CC767E" w:rsidRDefault="00631DBC" w:rsidP="009E5635">
      <w:pPr>
        <w:tabs>
          <w:tab w:val="left" w:pos="0"/>
          <w:tab w:val="left" w:pos="360"/>
        </w:tabs>
        <w:jc w:val="both"/>
        <w:rPr>
          <w:rFonts w:ascii="Calibri" w:hAnsi="Calibri" w:cs="Arial"/>
          <w:sz w:val="22"/>
          <w:szCs w:val="22"/>
          <w:u w:val="single"/>
        </w:rPr>
      </w:pPr>
      <w:r w:rsidRPr="00CC767E">
        <w:rPr>
          <w:rFonts w:ascii="Calibri" w:hAnsi="Calibri" w:cs="Arial"/>
          <w:b/>
          <w:sz w:val="22"/>
          <w:szCs w:val="22"/>
          <w:u w:val="single"/>
        </w:rPr>
        <w:t>ΕΠΙΣΗΜΑΝΣΗ</w:t>
      </w:r>
      <w:r w:rsidRPr="00CC767E">
        <w:rPr>
          <w:rFonts w:ascii="Calibri" w:hAnsi="Calibri" w:cs="Arial"/>
          <w:b/>
          <w:sz w:val="22"/>
          <w:szCs w:val="22"/>
        </w:rPr>
        <w:t xml:space="preserve">: </w:t>
      </w:r>
      <w:r w:rsidRPr="00CC767E">
        <w:rPr>
          <w:rFonts w:ascii="Calibri" w:hAnsi="Calibri" w:cs="Arial"/>
          <w:sz w:val="22"/>
          <w:szCs w:val="22"/>
        </w:rPr>
        <w:t xml:space="preserve">Από το συνδυασμό των ανωτέρω διατάξεων προκύπτει ότι οι υποψήφιοι άρρενες εκπαιδευτικοί, προκειμένου να υποβάλουν αίτηση διορισμού </w:t>
      </w:r>
      <w:r w:rsidRPr="00CC767E">
        <w:rPr>
          <w:rFonts w:ascii="Calibri" w:hAnsi="Calibri" w:cs="Arial"/>
          <w:sz w:val="22"/>
          <w:szCs w:val="22"/>
          <w:u w:val="single"/>
        </w:rPr>
        <w:t>πρέπει να έχουν εκπληρώσει τις στρατιωτικές τους υποχρεώσεις κατά το χρόνο λήξης της προθεσμίας υποβολής των αιτήσεων.</w:t>
      </w:r>
    </w:p>
    <w:p w:rsidR="00631DBC" w:rsidRPr="00CC767E" w:rsidRDefault="00631DBC" w:rsidP="009E5635">
      <w:pPr>
        <w:ind w:firstLine="720"/>
        <w:jc w:val="both"/>
        <w:rPr>
          <w:rFonts w:ascii="Calibri" w:hAnsi="Calibri" w:cs="Arial"/>
          <w:b/>
          <w:sz w:val="22"/>
          <w:szCs w:val="22"/>
        </w:rPr>
      </w:pPr>
    </w:p>
    <w:p w:rsidR="00631DBC" w:rsidRPr="00CC767E" w:rsidRDefault="00631DBC" w:rsidP="009E5635">
      <w:pPr>
        <w:ind w:firstLine="720"/>
        <w:jc w:val="both"/>
        <w:rPr>
          <w:rFonts w:ascii="Calibri" w:hAnsi="Calibri" w:cs="Arial"/>
          <w:sz w:val="22"/>
          <w:szCs w:val="22"/>
        </w:rPr>
      </w:pPr>
    </w:p>
    <w:p w:rsidR="00631DBC" w:rsidRPr="00CC767E" w:rsidRDefault="00631DBC" w:rsidP="009E5635">
      <w:pPr>
        <w:pStyle w:val="14"/>
        <w:jc w:val="both"/>
        <w:outlineLvl w:val="0"/>
        <w:rPr>
          <w:sz w:val="22"/>
          <w:szCs w:val="22"/>
        </w:rPr>
      </w:pPr>
      <w:bookmarkStart w:id="39" w:name="_Toc333576670"/>
      <w:r w:rsidRPr="00CC767E">
        <w:rPr>
          <w:sz w:val="22"/>
          <w:szCs w:val="22"/>
        </w:rPr>
        <w:t>ΜΕΡΟΣ  Β΄</w:t>
      </w:r>
      <w:r w:rsidRPr="00CC767E">
        <w:rPr>
          <w:sz w:val="22"/>
          <w:szCs w:val="22"/>
          <w:u w:val="none"/>
        </w:rPr>
        <w:t xml:space="preserve">: </w:t>
      </w:r>
      <w:r w:rsidRPr="00CC767E">
        <w:rPr>
          <w:sz w:val="22"/>
          <w:szCs w:val="22"/>
        </w:rPr>
        <w:t>ΥΠΟΒΟΛΗ ΑΙΤΗΣΕΩΝ</w:t>
      </w:r>
      <w:bookmarkEnd w:id="39"/>
    </w:p>
    <w:p w:rsidR="00631DBC" w:rsidRPr="00CC767E" w:rsidRDefault="00631DBC" w:rsidP="009E5635">
      <w:pPr>
        <w:jc w:val="both"/>
        <w:rPr>
          <w:rFonts w:ascii="Calibri" w:hAnsi="Calibri" w:cs="Arial"/>
          <w:b/>
          <w:bCs/>
          <w:sz w:val="22"/>
          <w:szCs w:val="22"/>
          <w:u w:val="single"/>
        </w:rPr>
      </w:pPr>
    </w:p>
    <w:p w:rsidR="00631DBC" w:rsidRPr="00CC767E" w:rsidRDefault="00631DBC" w:rsidP="009E5635">
      <w:pPr>
        <w:pStyle w:val="23"/>
        <w:jc w:val="both"/>
        <w:outlineLvl w:val="1"/>
        <w:rPr>
          <w:sz w:val="22"/>
          <w:szCs w:val="22"/>
        </w:rPr>
      </w:pPr>
      <w:bookmarkStart w:id="40" w:name="_Toc333576671"/>
      <w:r w:rsidRPr="00CC767E">
        <w:rPr>
          <w:sz w:val="22"/>
          <w:szCs w:val="22"/>
        </w:rPr>
        <w:t>ΚΕΦΑΛΑΙΟ Α</w:t>
      </w:r>
      <w:r w:rsidRPr="00CC767E">
        <w:rPr>
          <w:sz w:val="22"/>
          <w:szCs w:val="22"/>
          <w:u w:val="none"/>
        </w:rPr>
        <w:t xml:space="preserve">΄: </w:t>
      </w:r>
      <w:r w:rsidRPr="00CC767E">
        <w:rPr>
          <w:sz w:val="22"/>
          <w:szCs w:val="22"/>
        </w:rPr>
        <w:t>ΔΙΚΑΙΟΥΧΟΙ ΥΠΟΒΟΛΗΣ ΑΙΤΗΣΗΣ ΔΗΛΩΣΗΣ – ΑΠΑΙΤΟΥΜΕΝΑ ΔΙΚΑΙΟΛΟΓΗΤΙΚΑ</w:t>
      </w:r>
      <w:bookmarkEnd w:id="40"/>
    </w:p>
    <w:p w:rsidR="00631DBC" w:rsidRPr="00CC767E" w:rsidRDefault="00631DBC" w:rsidP="009E5635">
      <w:pPr>
        <w:ind w:firstLine="720"/>
        <w:jc w:val="both"/>
        <w:rPr>
          <w:rFonts w:ascii="Calibri" w:hAnsi="Calibri" w:cs="Arial"/>
          <w:sz w:val="22"/>
          <w:szCs w:val="22"/>
        </w:rPr>
      </w:pPr>
    </w:p>
    <w:p w:rsidR="00631DBC" w:rsidRPr="00CC767E" w:rsidRDefault="00631DBC" w:rsidP="009E5635">
      <w:pPr>
        <w:ind w:firstLine="720"/>
        <w:jc w:val="both"/>
        <w:rPr>
          <w:rFonts w:ascii="Calibri" w:hAnsi="Calibri" w:cs="Arial"/>
          <w:sz w:val="22"/>
          <w:szCs w:val="22"/>
        </w:rPr>
      </w:pPr>
      <w:r w:rsidRPr="00CC767E">
        <w:rPr>
          <w:rFonts w:ascii="Calibri" w:hAnsi="Calibri" w:cs="Arial"/>
          <w:sz w:val="22"/>
          <w:szCs w:val="22"/>
        </w:rPr>
        <w:t xml:space="preserve">Η αίτηση-δήλωση, η οποία αποτελεί ταυτόχρονα και Υπεύθυνη Δήλωση του άρθρου 8 του Ν.1599/1986, θα υποβληθεί σε </w:t>
      </w:r>
      <w:r w:rsidRPr="00CC767E">
        <w:rPr>
          <w:rFonts w:ascii="Calibri" w:hAnsi="Calibri" w:cs="Arial"/>
          <w:b/>
          <w:bCs/>
          <w:sz w:val="22"/>
          <w:szCs w:val="22"/>
          <w:u w:val="single"/>
        </w:rPr>
        <w:t>μία</w:t>
      </w:r>
      <w:r w:rsidRPr="00CC767E">
        <w:rPr>
          <w:rFonts w:ascii="Calibri" w:hAnsi="Calibri" w:cs="Arial"/>
          <w:b/>
          <w:bCs/>
          <w:sz w:val="22"/>
          <w:szCs w:val="22"/>
        </w:rPr>
        <w:t xml:space="preserve"> </w:t>
      </w:r>
      <w:r w:rsidRPr="00CC767E">
        <w:rPr>
          <w:rFonts w:ascii="Calibri" w:hAnsi="Calibri" w:cs="Arial"/>
          <w:sz w:val="22"/>
          <w:szCs w:val="22"/>
        </w:rPr>
        <w:t xml:space="preserve">μόνο Διεύθυνση αυτοπροσώπως ή με νόμιμα εξουσιοδοτημένο πρόσωπο. </w:t>
      </w:r>
    </w:p>
    <w:p w:rsidR="00631DBC" w:rsidRPr="00CC767E" w:rsidRDefault="00631DBC" w:rsidP="009E5635">
      <w:pPr>
        <w:jc w:val="both"/>
        <w:rPr>
          <w:rFonts w:ascii="Calibri" w:hAnsi="Calibri" w:cs="Arial"/>
          <w:sz w:val="22"/>
          <w:szCs w:val="22"/>
        </w:rPr>
      </w:pPr>
    </w:p>
    <w:p w:rsidR="00631DBC" w:rsidRPr="00CC767E" w:rsidRDefault="00631DBC" w:rsidP="009E5635">
      <w:pPr>
        <w:ind w:firstLine="720"/>
        <w:jc w:val="both"/>
        <w:rPr>
          <w:rFonts w:ascii="Calibri" w:hAnsi="Calibri" w:cs="Arial"/>
          <w:sz w:val="22"/>
          <w:szCs w:val="22"/>
        </w:rPr>
      </w:pPr>
      <w:r w:rsidRPr="00CC767E">
        <w:rPr>
          <w:rFonts w:ascii="Calibri" w:hAnsi="Calibri" w:cs="Arial"/>
          <w:sz w:val="22"/>
          <w:szCs w:val="22"/>
        </w:rPr>
        <w:t xml:space="preserve">Επισημαίνεται ότι για την υποβολή της αίτησης απαιτείται </w:t>
      </w:r>
      <w:r w:rsidRPr="00CC767E">
        <w:rPr>
          <w:rFonts w:ascii="Calibri" w:hAnsi="Calibri" w:cs="Arial"/>
          <w:sz w:val="22"/>
          <w:szCs w:val="22"/>
          <w:u w:val="single"/>
        </w:rPr>
        <w:t>αποκλειστικά και μόνο</w:t>
      </w:r>
      <w:r w:rsidRPr="00CC767E">
        <w:rPr>
          <w:rFonts w:ascii="Calibri" w:hAnsi="Calibri" w:cs="Arial"/>
          <w:sz w:val="22"/>
          <w:szCs w:val="22"/>
        </w:rPr>
        <w:t xml:space="preserve"> η προσκόμιση του δελτίου ταυτότητας ή διαβατηρίου. </w:t>
      </w:r>
    </w:p>
    <w:p w:rsidR="00631DBC" w:rsidRPr="00CC767E" w:rsidRDefault="00631DBC" w:rsidP="009E5635">
      <w:pPr>
        <w:ind w:firstLine="720"/>
        <w:jc w:val="both"/>
        <w:rPr>
          <w:rFonts w:ascii="Calibri" w:hAnsi="Calibri" w:cs="Arial"/>
          <w:sz w:val="22"/>
          <w:szCs w:val="22"/>
        </w:rPr>
      </w:pPr>
    </w:p>
    <w:p w:rsidR="00631DBC" w:rsidRPr="00CC767E" w:rsidRDefault="00631DBC" w:rsidP="00974ECC">
      <w:pPr>
        <w:ind w:firstLine="720"/>
        <w:jc w:val="both"/>
        <w:rPr>
          <w:rFonts w:ascii="Calibri" w:hAnsi="Calibri" w:cs="Arial"/>
          <w:sz w:val="22"/>
          <w:szCs w:val="22"/>
        </w:rPr>
      </w:pPr>
      <w:r w:rsidRPr="00CC767E">
        <w:rPr>
          <w:rFonts w:ascii="Calibri" w:hAnsi="Calibri" w:cs="Arial"/>
          <w:b/>
          <w:sz w:val="22"/>
          <w:szCs w:val="22"/>
          <w:u w:val="single"/>
        </w:rPr>
        <w:t>ΠΡΟΣΟΧΗ:</w:t>
      </w:r>
      <w:r w:rsidRPr="00CC767E">
        <w:rPr>
          <w:rFonts w:ascii="Calibri" w:hAnsi="Calibri" w:cs="Arial"/>
          <w:sz w:val="22"/>
          <w:szCs w:val="22"/>
        </w:rPr>
        <w:t xml:space="preserve"> Οι υποψήφιοι έχουν ήδη προσκομίσει τα απαραίτητα δικαιολογητικά</w:t>
      </w:r>
      <w:r w:rsidRPr="00CC767E">
        <w:rPr>
          <w:rFonts w:ascii="Calibri" w:hAnsi="Calibri" w:cs="Arial"/>
          <w:b/>
          <w:sz w:val="22"/>
          <w:szCs w:val="22"/>
          <w:u w:val="single"/>
        </w:rPr>
        <w:t xml:space="preserve"> </w:t>
      </w:r>
      <w:r w:rsidRPr="0090651E">
        <w:rPr>
          <w:rFonts w:ascii="Calibri" w:hAnsi="Calibri" w:cs="Arial"/>
          <w:b/>
          <w:sz w:val="22"/>
          <w:szCs w:val="22"/>
        </w:rPr>
        <w:t xml:space="preserve">βάσει της </w:t>
      </w:r>
      <w:r w:rsidRPr="0090651E">
        <w:rPr>
          <w:rFonts w:ascii="Calibri" w:hAnsi="Calibri" w:cs="Arial"/>
          <w:sz w:val="22"/>
          <w:szCs w:val="22"/>
        </w:rPr>
        <w:t xml:space="preserve">αριθμ. </w:t>
      </w:r>
      <w:hyperlink r:id="rId10" w:history="1">
        <w:r w:rsidRPr="0090651E">
          <w:rPr>
            <w:rStyle w:val="-"/>
            <w:rFonts w:ascii="Calibri" w:hAnsi="Calibri" w:cs="Arial"/>
            <w:sz w:val="22"/>
            <w:szCs w:val="22"/>
          </w:rPr>
          <w:t>91856/Δ2/8-8-2012 (ΑΔΑ: Β4Γ69-3ΛΡ)</w:t>
        </w:r>
      </w:hyperlink>
      <w:r w:rsidRPr="0090651E">
        <w:rPr>
          <w:rFonts w:ascii="Calibri" w:hAnsi="Calibri" w:cs="Arial"/>
          <w:sz w:val="22"/>
          <w:szCs w:val="22"/>
        </w:rPr>
        <w:t xml:space="preserve"> εγκυκλίου</w:t>
      </w:r>
      <w:r w:rsidRPr="00CC767E">
        <w:rPr>
          <w:rFonts w:ascii="Calibri" w:hAnsi="Calibri" w:cs="Arial"/>
          <w:sz w:val="22"/>
          <w:szCs w:val="22"/>
        </w:rPr>
        <w:t xml:space="preserve"> και, ως εκ τούτου, </w:t>
      </w:r>
      <w:r w:rsidRPr="00CC767E">
        <w:rPr>
          <w:rFonts w:ascii="Calibri" w:hAnsi="Calibri" w:cs="Arial"/>
          <w:b/>
          <w:sz w:val="22"/>
          <w:szCs w:val="22"/>
          <w:u w:val="single"/>
        </w:rPr>
        <w:t xml:space="preserve">δεν </w:t>
      </w:r>
      <w:r w:rsidRPr="00CC767E">
        <w:rPr>
          <w:rFonts w:ascii="Calibri" w:hAnsi="Calibri" w:cs="Arial"/>
          <w:sz w:val="22"/>
          <w:szCs w:val="22"/>
          <w:u w:val="single"/>
        </w:rPr>
        <w:t>οφείλουν να τα προσκομίσουν εκ νέου με την παρούσα εγκύκλιο</w:t>
      </w:r>
      <w:r w:rsidRPr="00CC767E">
        <w:rPr>
          <w:rFonts w:ascii="Calibri" w:hAnsi="Calibri" w:cs="Arial"/>
          <w:sz w:val="22"/>
          <w:szCs w:val="22"/>
        </w:rPr>
        <w:t>.</w:t>
      </w:r>
    </w:p>
    <w:p w:rsidR="00631DBC" w:rsidRPr="00CC767E" w:rsidRDefault="00631DBC" w:rsidP="009E5635">
      <w:pPr>
        <w:jc w:val="both"/>
        <w:rPr>
          <w:rFonts w:ascii="Calibri" w:hAnsi="Calibri" w:cs="Arial"/>
          <w:sz w:val="22"/>
          <w:szCs w:val="22"/>
        </w:rPr>
      </w:pPr>
    </w:p>
    <w:p w:rsidR="00631DBC" w:rsidRPr="00CC767E" w:rsidRDefault="00631DBC" w:rsidP="009E5635">
      <w:pPr>
        <w:pStyle w:val="20"/>
        <w:ind w:firstLine="720"/>
        <w:rPr>
          <w:rFonts w:ascii="Calibri" w:hAnsi="Calibri"/>
          <w:b/>
          <w:bCs w:val="0"/>
          <w:sz w:val="22"/>
          <w:szCs w:val="22"/>
        </w:rPr>
      </w:pPr>
      <w:r w:rsidRPr="00CC767E">
        <w:rPr>
          <w:rFonts w:ascii="Calibri" w:hAnsi="Calibri"/>
          <w:b/>
          <w:bCs w:val="0"/>
          <w:sz w:val="22"/>
          <w:szCs w:val="22"/>
        </w:rPr>
        <w:t xml:space="preserve">Δικαίωμα υποβολής Αίτησης-Δήλωσης έχουν </w:t>
      </w:r>
      <w:r w:rsidRPr="00CC767E">
        <w:rPr>
          <w:rFonts w:ascii="Calibri" w:hAnsi="Calibri"/>
          <w:sz w:val="22"/>
          <w:szCs w:val="22"/>
        </w:rPr>
        <w:t>οι παρακάτω εκπαιδευτικοί</w:t>
      </w:r>
      <w:r w:rsidRPr="00CC767E">
        <w:rPr>
          <w:rFonts w:ascii="Calibri" w:hAnsi="Calibri"/>
          <w:b/>
          <w:bCs w:val="0"/>
          <w:sz w:val="22"/>
          <w:szCs w:val="22"/>
        </w:rPr>
        <w:t>:</w:t>
      </w:r>
    </w:p>
    <w:p w:rsidR="00631DBC" w:rsidRPr="00CC767E" w:rsidRDefault="00631DBC" w:rsidP="009E5635">
      <w:pPr>
        <w:pStyle w:val="20"/>
        <w:ind w:firstLine="720"/>
        <w:rPr>
          <w:rFonts w:ascii="Calibri" w:hAnsi="Calibri"/>
          <w:b/>
          <w:bCs w:val="0"/>
          <w:sz w:val="22"/>
          <w:szCs w:val="22"/>
        </w:rPr>
      </w:pPr>
    </w:p>
    <w:p w:rsidR="00631DBC" w:rsidRPr="00CC767E" w:rsidRDefault="00631DBC" w:rsidP="009E5635">
      <w:pPr>
        <w:pStyle w:val="20"/>
        <w:ind w:firstLine="720"/>
        <w:rPr>
          <w:rFonts w:ascii="Calibri" w:hAnsi="Calibri"/>
          <w:b/>
          <w:sz w:val="22"/>
          <w:szCs w:val="22"/>
          <w:u w:val="single"/>
        </w:rPr>
      </w:pPr>
      <w:r w:rsidRPr="00CC767E">
        <w:rPr>
          <w:rFonts w:ascii="Calibri" w:hAnsi="Calibri"/>
          <w:b/>
          <w:bCs w:val="0"/>
          <w:sz w:val="22"/>
          <w:szCs w:val="22"/>
          <w:u w:val="single"/>
        </w:rPr>
        <w:t xml:space="preserve">Κλάδου </w:t>
      </w:r>
      <w:r w:rsidRPr="00CC767E">
        <w:rPr>
          <w:rFonts w:ascii="Calibri" w:hAnsi="Calibri"/>
          <w:b/>
          <w:sz w:val="22"/>
          <w:szCs w:val="22"/>
          <w:u w:val="single"/>
        </w:rPr>
        <w:t>ΠΕ02 Φιλολόγων</w:t>
      </w:r>
    </w:p>
    <w:p w:rsidR="00631DBC" w:rsidRPr="00CC767E" w:rsidRDefault="00631DBC" w:rsidP="009E5635">
      <w:pPr>
        <w:pStyle w:val="20"/>
        <w:ind w:firstLine="720"/>
        <w:rPr>
          <w:rFonts w:ascii="Calibri" w:hAnsi="Calibri"/>
          <w:b/>
          <w:bCs w:val="0"/>
          <w:sz w:val="22"/>
          <w:szCs w:val="22"/>
        </w:rPr>
      </w:pPr>
    </w:p>
    <w:p w:rsidR="00631DBC" w:rsidRPr="00CC767E" w:rsidRDefault="00631DBC" w:rsidP="00A52A69">
      <w:pPr>
        <w:jc w:val="both"/>
        <w:rPr>
          <w:rFonts w:ascii="Calibri" w:hAnsi="Calibri" w:cs="Arial"/>
          <w:sz w:val="22"/>
          <w:szCs w:val="22"/>
        </w:rPr>
      </w:pPr>
      <w:r w:rsidRPr="00CC767E">
        <w:rPr>
          <w:rFonts w:ascii="Calibri" w:hAnsi="Calibri" w:cs="Arial"/>
          <w:color w:val="FF0000"/>
          <w:sz w:val="22"/>
          <w:szCs w:val="22"/>
        </w:rPr>
        <w:t xml:space="preserve">     </w:t>
      </w:r>
      <w:r w:rsidRPr="00CC767E">
        <w:rPr>
          <w:rFonts w:ascii="Calibri" w:hAnsi="Calibri" w:cs="Arial"/>
          <w:b/>
          <w:sz w:val="22"/>
          <w:szCs w:val="22"/>
        </w:rPr>
        <w:t>α)</w:t>
      </w:r>
      <w:r w:rsidRPr="00CC767E">
        <w:rPr>
          <w:rFonts w:ascii="Calibri" w:hAnsi="Calibri" w:cs="Arial"/>
          <w:sz w:val="22"/>
          <w:szCs w:val="22"/>
        </w:rPr>
        <w:t xml:space="preserve"> </w:t>
      </w:r>
      <w:r w:rsidRPr="00CC767E">
        <w:rPr>
          <w:rFonts w:ascii="Calibri" w:hAnsi="Calibri"/>
          <w:b/>
          <w:sz w:val="22"/>
          <w:szCs w:val="22"/>
          <w:u w:val="single"/>
        </w:rPr>
        <w:t>γονείς περισσότερων των τριών τέκνων που είναι ανήλικα ή υπηρετούν τη στρατιωτική τους θητεία ή σπουδάζουν</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9 (εννέα)</w:t>
      </w:r>
      <w:r w:rsidRPr="00CC767E">
        <w:rPr>
          <w:rFonts w:ascii="Calibri" w:hAnsi="Calibri"/>
          <w:sz w:val="22"/>
          <w:szCs w:val="22"/>
        </w:rPr>
        <w:t xml:space="preserve"> θέσεων.</w:t>
      </w:r>
    </w:p>
    <w:p w:rsidR="00631DBC" w:rsidRPr="00CC767E" w:rsidRDefault="00631DBC" w:rsidP="00A52A69">
      <w:pPr>
        <w:jc w:val="both"/>
        <w:rPr>
          <w:rFonts w:ascii="Calibri" w:hAnsi="Calibri"/>
          <w:sz w:val="22"/>
          <w:szCs w:val="22"/>
        </w:rPr>
      </w:pPr>
      <w:r w:rsidRPr="00CC767E">
        <w:rPr>
          <w:rFonts w:ascii="Calibri" w:hAnsi="Calibri" w:cs="Arial"/>
          <w:b/>
          <w:sz w:val="22"/>
          <w:szCs w:val="22"/>
        </w:rPr>
        <w:t xml:space="preserve">     β)</w:t>
      </w:r>
      <w:r w:rsidRPr="00CC767E">
        <w:rPr>
          <w:rFonts w:ascii="Calibri" w:hAnsi="Calibri"/>
          <w:sz w:val="22"/>
          <w:szCs w:val="22"/>
        </w:rPr>
        <w:t xml:space="preserve"> </w:t>
      </w:r>
      <w:r w:rsidRPr="00CC767E">
        <w:rPr>
          <w:rFonts w:ascii="Calibri" w:hAnsi="Calibri"/>
          <w:b/>
          <w:sz w:val="22"/>
          <w:szCs w:val="22"/>
          <w:u w:val="single"/>
        </w:rPr>
        <w:t xml:space="preserve">με ποσοστό μόνιμης αναπηρίας 67% και άνω, </w:t>
      </w:r>
      <w:r w:rsidRPr="00CC767E">
        <w:rPr>
          <w:rFonts w:ascii="Calibri" w:hAnsi="Calibri" w:cs="Arial"/>
          <w:b/>
          <w:sz w:val="22"/>
          <w:szCs w:val="22"/>
          <w:u w:val="single"/>
        </w:rPr>
        <w:t xml:space="preserve">που συμπληρώνουν τουλάχιστον δώδεκα (12) μήνες πραγματικής προϋπηρεσίας προσωρινού αναπληρωτή ή ωρομίσθιου εκπαιδευτικού μέχρι </w:t>
      </w:r>
      <w:r w:rsidRPr="00CC767E">
        <w:rPr>
          <w:rFonts w:ascii="Calibri" w:hAnsi="Calibri"/>
          <w:b/>
          <w:sz w:val="22"/>
          <w:szCs w:val="22"/>
          <w:u w:val="single"/>
        </w:rPr>
        <w:t>30 Ιουνίου 2010</w:t>
      </w:r>
      <w:r w:rsidRPr="00CC767E">
        <w:rPr>
          <w:rFonts w:ascii="Calibri" w:hAnsi="Calibri" w:cs="Arial"/>
          <w:sz w:val="22"/>
          <w:szCs w:val="22"/>
        </w:rPr>
        <w:t xml:space="preserve"> </w:t>
      </w:r>
      <w:r w:rsidRPr="00CC767E">
        <w:rPr>
          <w:rFonts w:ascii="Calibri" w:hAnsi="Calibri"/>
          <w:sz w:val="22"/>
          <w:szCs w:val="22"/>
        </w:rPr>
        <w:t xml:space="preserve">σε δημόσια σχολεία </w:t>
      </w:r>
      <w:r w:rsidRPr="00CC767E">
        <w:rPr>
          <w:rFonts w:ascii="Calibri" w:hAnsi="Calibri" w:cs="Arial"/>
          <w:sz w:val="22"/>
          <w:szCs w:val="22"/>
        </w:rPr>
        <w:t>Πρωτοβάθμιας και Δευτεροβάθμιας Εκπαίδευσης</w:t>
      </w:r>
      <w:r w:rsidRPr="00CC767E">
        <w:rPr>
          <w:rFonts w:ascii="Calibri" w:hAnsi="Calibri"/>
          <w:sz w:val="22"/>
          <w:szCs w:val="22"/>
        </w:rPr>
        <w:t xml:space="preserve"> αρμοδιότητας του </w:t>
      </w:r>
      <w:r w:rsidRPr="00CC767E">
        <w:rPr>
          <w:rFonts w:ascii="Calibri" w:hAnsi="Calibri" w:cs="Arial"/>
          <w:sz w:val="22"/>
          <w:szCs w:val="22"/>
        </w:rPr>
        <w:t>Υπ. Παιδείας</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4</w:t>
      </w:r>
      <w:r w:rsidRPr="00CC767E">
        <w:rPr>
          <w:rFonts w:ascii="Calibri" w:hAnsi="Calibri"/>
          <w:sz w:val="22"/>
          <w:szCs w:val="22"/>
        </w:rPr>
        <w:t xml:space="preserve"> (τεσσάρων) θέσεων.</w:t>
      </w:r>
    </w:p>
    <w:p w:rsidR="00631DBC" w:rsidRPr="00CC767E" w:rsidRDefault="00631DBC" w:rsidP="00A52A69">
      <w:pPr>
        <w:jc w:val="both"/>
        <w:rPr>
          <w:rFonts w:ascii="Calibri" w:hAnsi="Calibri"/>
          <w:sz w:val="22"/>
          <w:szCs w:val="22"/>
        </w:rPr>
      </w:pPr>
      <w:r w:rsidRPr="00CC767E">
        <w:rPr>
          <w:rFonts w:ascii="Calibri" w:hAnsi="Calibri"/>
          <w:b/>
          <w:sz w:val="22"/>
          <w:szCs w:val="22"/>
        </w:rPr>
        <w:t>γ)</w:t>
      </w:r>
      <w:r w:rsidRPr="00CC767E">
        <w:rPr>
          <w:rFonts w:ascii="Calibri" w:hAnsi="Calibri"/>
          <w:sz w:val="22"/>
          <w:szCs w:val="22"/>
        </w:rPr>
        <w:t xml:space="preserve"> </w:t>
      </w:r>
      <w:r w:rsidRPr="00CC767E">
        <w:rPr>
          <w:rFonts w:ascii="Calibri" w:hAnsi="Calibri"/>
          <w:b/>
          <w:sz w:val="22"/>
          <w:szCs w:val="22"/>
          <w:u w:val="single"/>
        </w:rPr>
        <w:t>γονείς τέκνων με ποσοστό μόνιμης αναπηρίας 67% και άνω, που συμπληρώνουν τουλάχιστον δώδεκα (12) μήνες πραγματικής προϋπηρεσίας προσωρινού αναπληρωτή ή ωρομίσθιου εκπαιδευτικού μέχρι 30 Ιουνίου 2010</w:t>
      </w:r>
      <w:r w:rsidRPr="00CC767E">
        <w:rPr>
          <w:rFonts w:ascii="Calibri" w:hAnsi="Calibri"/>
          <w:sz w:val="22"/>
          <w:szCs w:val="22"/>
        </w:rPr>
        <w:t xml:space="preserve">  σε δημόσια σχολεία Πρωτοβάθμιας και Δευτεροβάθμιας αρμοδιότητας του</w:t>
      </w:r>
      <w:r w:rsidRPr="00CC767E">
        <w:rPr>
          <w:rFonts w:ascii="Calibri" w:hAnsi="Calibri" w:cs="Arial"/>
          <w:sz w:val="22"/>
          <w:szCs w:val="22"/>
        </w:rPr>
        <w:t xml:space="preserve"> Υπ. Παιδείας</w:t>
      </w:r>
      <w:r w:rsidRPr="00CC767E">
        <w:rPr>
          <w:rFonts w:ascii="Calibri" w:hAnsi="Calibri"/>
          <w:sz w:val="22"/>
          <w:szCs w:val="22"/>
        </w:rPr>
        <w:t>: όλοι οι  εγγεγραμμένοι στον αντίστοιχο ειδικό πίνακα</w:t>
      </w:r>
      <w:r w:rsidRPr="00CC767E">
        <w:rPr>
          <w:rFonts w:ascii="Calibri" w:hAnsi="Calibri"/>
          <w:b/>
          <w:sz w:val="22"/>
          <w:szCs w:val="22"/>
          <w:u w:val="single"/>
        </w:rPr>
        <w:t xml:space="preserve"> </w:t>
      </w:r>
      <w:r w:rsidRPr="00CC767E">
        <w:rPr>
          <w:rFonts w:ascii="Calibri" w:hAnsi="Calibri"/>
          <w:sz w:val="22"/>
          <w:szCs w:val="22"/>
        </w:rPr>
        <w:t>για την πλήρωση 1 (μιας)  θέσης.</w:t>
      </w:r>
    </w:p>
    <w:p w:rsidR="00631DBC" w:rsidRPr="00CC767E" w:rsidRDefault="00631DBC" w:rsidP="00A52A69">
      <w:pPr>
        <w:jc w:val="both"/>
        <w:rPr>
          <w:rFonts w:ascii="Calibri" w:hAnsi="Calibri"/>
          <w:sz w:val="22"/>
          <w:szCs w:val="22"/>
        </w:rPr>
      </w:pPr>
      <w:r w:rsidRPr="00CC767E">
        <w:rPr>
          <w:rFonts w:ascii="Calibri" w:hAnsi="Calibri"/>
          <w:sz w:val="22"/>
          <w:szCs w:val="22"/>
        </w:rPr>
        <w:t xml:space="preserve">δ) </w:t>
      </w:r>
      <w:r w:rsidRPr="00CC767E">
        <w:rPr>
          <w:rFonts w:ascii="Calibri" w:hAnsi="Calibri"/>
          <w:b/>
          <w:sz w:val="22"/>
          <w:szCs w:val="22"/>
        </w:rPr>
        <w:t>ιδιωτικών εκπαιδευτικών που εμπίπτουν στην παράγραφο 1 του άρθρου 5 του ν. 3194/2003</w:t>
      </w:r>
      <w:r w:rsidRPr="00CC767E">
        <w:rPr>
          <w:rFonts w:ascii="Calibri" w:hAnsi="Calibri"/>
          <w:sz w:val="22"/>
          <w:szCs w:val="22"/>
        </w:rPr>
        <w:t xml:space="preserve">: </w:t>
      </w:r>
      <w:r w:rsidR="00E10D8F" w:rsidRPr="00CC767E">
        <w:rPr>
          <w:rFonts w:ascii="Calibri" w:hAnsi="Calibri"/>
          <w:sz w:val="22"/>
          <w:szCs w:val="22"/>
        </w:rPr>
        <w:t>όλοι οι</w:t>
      </w:r>
      <w:r w:rsidRPr="00CC767E">
        <w:rPr>
          <w:rFonts w:ascii="Calibri" w:hAnsi="Calibri"/>
          <w:sz w:val="22"/>
          <w:szCs w:val="22"/>
        </w:rPr>
        <w:t xml:space="preserve">  εγγεγραμμένοι στον αντίστοιχο ειδικό πίνακα για την πλήρωση </w:t>
      </w:r>
      <w:r w:rsidRPr="00CC767E">
        <w:rPr>
          <w:rFonts w:ascii="Calibri" w:hAnsi="Calibri"/>
          <w:b/>
          <w:sz w:val="22"/>
          <w:szCs w:val="22"/>
        </w:rPr>
        <w:t>1</w:t>
      </w:r>
      <w:r w:rsidRPr="00CC767E">
        <w:rPr>
          <w:rFonts w:ascii="Calibri" w:hAnsi="Calibri"/>
          <w:sz w:val="22"/>
          <w:szCs w:val="22"/>
        </w:rPr>
        <w:t xml:space="preserve"> (μιας) θέσης.</w:t>
      </w:r>
    </w:p>
    <w:p w:rsidR="00631DBC" w:rsidRPr="00CC767E" w:rsidRDefault="00631DBC" w:rsidP="00A52A69">
      <w:pPr>
        <w:jc w:val="both"/>
        <w:rPr>
          <w:rFonts w:ascii="Calibri" w:hAnsi="Calibri"/>
          <w:sz w:val="22"/>
          <w:szCs w:val="22"/>
        </w:rPr>
      </w:pPr>
    </w:p>
    <w:p w:rsidR="00631DBC" w:rsidRPr="00CC767E" w:rsidRDefault="00631DBC" w:rsidP="00A52A69">
      <w:pPr>
        <w:jc w:val="both"/>
        <w:rPr>
          <w:rFonts w:ascii="Calibri" w:hAnsi="Calibri"/>
          <w:sz w:val="22"/>
          <w:szCs w:val="22"/>
        </w:rPr>
      </w:pPr>
    </w:p>
    <w:p w:rsidR="00631DBC" w:rsidRPr="00CC767E" w:rsidRDefault="00631DBC" w:rsidP="00A52A69">
      <w:pPr>
        <w:pStyle w:val="20"/>
        <w:ind w:firstLine="720"/>
        <w:rPr>
          <w:rFonts w:ascii="Calibri" w:hAnsi="Calibri"/>
          <w:b/>
          <w:sz w:val="22"/>
          <w:szCs w:val="22"/>
          <w:u w:val="single"/>
        </w:rPr>
      </w:pPr>
      <w:r w:rsidRPr="00CC767E">
        <w:rPr>
          <w:rFonts w:ascii="Calibri" w:hAnsi="Calibri"/>
          <w:b/>
          <w:bCs w:val="0"/>
          <w:sz w:val="22"/>
          <w:szCs w:val="22"/>
          <w:u w:val="single"/>
        </w:rPr>
        <w:t xml:space="preserve">Κλάδου </w:t>
      </w:r>
      <w:r w:rsidRPr="00CC767E">
        <w:rPr>
          <w:rFonts w:ascii="Calibri" w:hAnsi="Calibri"/>
          <w:b/>
          <w:sz w:val="22"/>
          <w:szCs w:val="22"/>
          <w:u w:val="single"/>
        </w:rPr>
        <w:t>ΠΕ03 Μαθηματικών</w:t>
      </w:r>
    </w:p>
    <w:p w:rsidR="00631DBC" w:rsidRPr="00CC767E" w:rsidRDefault="00631DBC" w:rsidP="00A52A69">
      <w:pPr>
        <w:pStyle w:val="20"/>
        <w:ind w:firstLine="720"/>
        <w:rPr>
          <w:rFonts w:ascii="Calibri" w:hAnsi="Calibri"/>
          <w:b/>
          <w:bCs w:val="0"/>
          <w:sz w:val="22"/>
          <w:szCs w:val="22"/>
          <w:u w:val="single"/>
        </w:rPr>
      </w:pPr>
    </w:p>
    <w:p w:rsidR="00631DBC" w:rsidRPr="00CC767E" w:rsidRDefault="00631DBC" w:rsidP="00A52A69">
      <w:pPr>
        <w:jc w:val="both"/>
        <w:rPr>
          <w:rFonts w:ascii="Calibri" w:hAnsi="Calibri" w:cs="Arial"/>
          <w:sz w:val="22"/>
          <w:szCs w:val="22"/>
        </w:rPr>
      </w:pPr>
      <w:r w:rsidRPr="00CC767E">
        <w:rPr>
          <w:rFonts w:ascii="Calibri" w:hAnsi="Calibri" w:cs="Arial"/>
          <w:b/>
          <w:sz w:val="22"/>
          <w:szCs w:val="22"/>
        </w:rPr>
        <w:t>α)</w:t>
      </w:r>
      <w:r w:rsidRPr="00CC767E">
        <w:rPr>
          <w:rFonts w:ascii="Calibri" w:hAnsi="Calibri" w:cs="Arial"/>
          <w:sz w:val="22"/>
          <w:szCs w:val="22"/>
        </w:rPr>
        <w:t xml:space="preserve"> </w:t>
      </w:r>
      <w:r w:rsidRPr="00CC767E">
        <w:rPr>
          <w:rFonts w:ascii="Calibri" w:hAnsi="Calibri"/>
          <w:b/>
          <w:sz w:val="22"/>
          <w:szCs w:val="22"/>
          <w:u w:val="single"/>
        </w:rPr>
        <w:t>γονείς περισσότερων των τριών τέκνων που είναι ανήλικα ή υπηρετούν τη στρατιωτική τους θητεία ή σπουδάζουν</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14</w:t>
      </w:r>
      <w:r w:rsidRPr="00CC767E">
        <w:rPr>
          <w:rFonts w:ascii="Calibri" w:hAnsi="Calibri"/>
          <w:sz w:val="22"/>
          <w:szCs w:val="22"/>
        </w:rPr>
        <w:t xml:space="preserve"> (δεκατεσσάρων)  θέσεων.</w:t>
      </w:r>
    </w:p>
    <w:p w:rsidR="00631DBC" w:rsidRPr="00CC767E" w:rsidRDefault="00631DBC" w:rsidP="00A52A69">
      <w:pPr>
        <w:jc w:val="both"/>
        <w:rPr>
          <w:rFonts w:ascii="Calibri" w:hAnsi="Calibri"/>
          <w:sz w:val="22"/>
          <w:szCs w:val="22"/>
        </w:rPr>
      </w:pPr>
      <w:r w:rsidRPr="00CC767E">
        <w:rPr>
          <w:rFonts w:ascii="Calibri" w:hAnsi="Calibri" w:cs="Arial"/>
          <w:b/>
          <w:sz w:val="22"/>
          <w:szCs w:val="22"/>
        </w:rPr>
        <w:t xml:space="preserve">  β)</w:t>
      </w:r>
      <w:r w:rsidRPr="00CC767E">
        <w:rPr>
          <w:rFonts w:ascii="Calibri" w:hAnsi="Calibri"/>
          <w:sz w:val="22"/>
          <w:szCs w:val="22"/>
        </w:rPr>
        <w:t xml:space="preserve"> </w:t>
      </w:r>
      <w:r w:rsidRPr="00CC767E">
        <w:rPr>
          <w:rFonts w:ascii="Calibri" w:hAnsi="Calibri"/>
          <w:b/>
          <w:sz w:val="22"/>
          <w:szCs w:val="22"/>
          <w:u w:val="single"/>
        </w:rPr>
        <w:t xml:space="preserve">με ποσοστό μόνιμης αναπηρίας 67% και άνω, </w:t>
      </w:r>
      <w:r w:rsidRPr="00CC767E">
        <w:rPr>
          <w:rFonts w:ascii="Calibri" w:hAnsi="Calibri" w:cs="Arial"/>
          <w:b/>
          <w:sz w:val="22"/>
          <w:szCs w:val="22"/>
          <w:u w:val="single"/>
        </w:rPr>
        <w:t xml:space="preserve">που συμπληρώνουν τουλάχιστον δώδεκα (12) μήνες πραγματικής προϋπηρεσίας προσωρινού αναπληρωτή ή ωρομίσθιου εκπαιδευτικού μέχρι </w:t>
      </w:r>
      <w:r w:rsidRPr="00CC767E">
        <w:rPr>
          <w:rFonts w:ascii="Calibri" w:hAnsi="Calibri"/>
          <w:b/>
          <w:sz w:val="22"/>
          <w:szCs w:val="22"/>
          <w:u w:val="single"/>
        </w:rPr>
        <w:t>30 Ιουνίου 2010</w:t>
      </w:r>
      <w:r w:rsidRPr="00CC767E">
        <w:rPr>
          <w:rFonts w:ascii="Calibri" w:hAnsi="Calibri" w:cs="Arial"/>
          <w:sz w:val="22"/>
          <w:szCs w:val="22"/>
        </w:rPr>
        <w:t xml:space="preserve"> </w:t>
      </w:r>
      <w:r w:rsidRPr="00CC767E">
        <w:rPr>
          <w:rFonts w:ascii="Calibri" w:hAnsi="Calibri"/>
          <w:sz w:val="22"/>
          <w:szCs w:val="22"/>
        </w:rPr>
        <w:t xml:space="preserve">σε δημόσια σχολεία </w:t>
      </w:r>
      <w:r w:rsidRPr="00CC767E">
        <w:rPr>
          <w:rFonts w:ascii="Calibri" w:hAnsi="Calibri" w:cs="Arial"/>
          <w:sz w:val="22"/>
          <w:szCs w:val="22"/>
        </w:rPr>
        <w:t>Πρωτοβάθμιας και Δευτεροβάθμιας Εκπαίδευσης</w:t>
      </w:r>
      <w:r w:rsidRPr="00CC767E">
        <w:rPr>
          <w:rFonts w:ascii="Calibri" w:hAnsi="Calibri"/>
          <w:sz w:val="22"/>
          <w:szCs w:val="22"/>
        </w:rPr>
        <w:t xml:space="preserve"> αρμοδιότητας του</w:t>
      </w:r>
      <w:r w:rsidRPr="00CC767E">
        <w:rPr>
          <w:rFonts w:ascii="Calibri" w:hAnsi="Calibri" w:cs="Arial"/>
          <w:sz w:val="22"/>
          <w:szCs w:val="22"/>
        </w:rPr>
        <w:t xml:space="preserve"> Υπ. Παιδείας</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9</w:t>
      </w:r>
      <w:r w:rsidRPr="00CC767E">
        <w:rPr>
          <w:rFonts w:ascii="Calibri" w:hAnsi="Calibri"/>
          <w:sz w:val="22"/>
          <w:szCs w:val="22"/>
        </w:rPr>
        <w:t xml:space="preserve"> (εννέα) θέσεων.</w:t>
      </w:r>
    </w:p>
    <w:p w:rsidR="00631DBC" w:rsidRPr="00CC767E" w:rsidRDefault="00631DBC" w:rsidP="00A52A69">
      <w:pPr>
        <w:jc w:val="both"/>
        <w:rPr>
          <w:rFonts w:ascii="Calibri" w:hAnsi="Calibri"/>
          <w:sz w:val="22"/>
          <w:szCs w:val="22"/>
        </w:rPr>
      </w:pPr>
      <w:r w:rsidRPr="00CC767E">
        <w:rPr>
          <w:rFonts w:ascii="Calibri" w:hAnsi="Calibri"/>
          <w:b/>
          <w:sz w:val="22"/>
          <w:szCs w:val="22"/>
        </w:rPr>
        <w:t>γ)</w:t>
      </w:r>
      <w:r w:rsidRPr="00CC767E">
        <w:rPr>
          <w:rFonts w:ascii="Calibri" w:hAnsi="Calibri"/>
          <w:sz w:val="22"/>
          <w:szCs w:val="22"/>
        </w:rPr>
        <w:t xml:space="preserve"> </w:t>
      </w:r>
      <w:r w:rsidRPr="00CC767E">
        <w:rPr>
          <w:rFonts w:ascii="Calibri" w:hAnsi="Calibri"/>
          <w:b/>
          <w:sz w:val="22"/>
          <w:szCs w:val="22"/>
          <w:u w:val="single"/>
        </w:rPr>
        <w:t>γονείς τέκνων με ποσοστό μόνιμης αναπηρίας 67% και άνω, που συμπληρώνουν τουλάχιστον δώδεκα (12) μήνες πραγματικής προϋπηρεσίας προσωρινού αναπληρωτή ή ωρομίσθιου εκπαιδευτικού μέχρι 30 Ιουνίου 2010</w:t>
      </w:r>
      <w:r w:rsidRPr="00CC767E">
        <w:rPr>
          <w:rFonts w:ascii="Calibri" w:hAnsi="Calibri"/>
          <w:sz w:val="22"/>
          <w:szCs w:val="22"/>
        </w:rPr>
        <w:t xml:space="preserve">  σε δημόσια σχολεία Πρωτοβάθμιας και Δευτεροβάθμιας αρμοδιότητας του</w:t>
      </w:r>
      <w:r w:rsidRPr="00CC767E">
        <w:rPr>
          <w:rFonts w:ascii="Calibri" w:hAnsi="Calibri" w:cs="Arial"/>
          <w:sz w:val="22"/>
          <w:szCs w:val="22"/>
        </w:rPr>
        <w:t xml:space="preserve"> Υπ. Παιδείας</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2</w:t>
      </w:r>
      <w:r w:rsidRPr="00CC767E">
        <w:rPr>
          <w:rFonts w:ascii="Calibri" w:hAnsi="Calibri"/>
          <w:sz w:val="22"/>
          <w:szCs w:val="22"/>
        </w:rPr>
        <w:t xml:space="preserve"> (δύο) θέσεων.</w:t>
      </w:r>
    </w:p>
    <w:p w:rsidR="00631DBC" w:rsidRPr="00CC767E" w:rsidRDefault="00631DBC" w:rsidP="00A52A69">
      <w:pPr>
        <w:jc w:val="both"/>
        <w:rPr>
          <w:rFonts w:ascii="Calibri" w:hAnsi="Calibri"/>
          <w:sz w:val="22"/>
          <w:szCs w:val="22"/>
        </w:rPr>
      </w:pPr>
      <w:r w:rsidRPr="00CC767E">
        <w:rPr>
          <w:rFonts w:ascii="Calibri" w:hAnsi="Calibri"/>
          <w:sz w:val="22"/>
          <w:szCs w:val="22"/>
        </w:rPr>
        <w:t xml:space="preserve">δ) </w:t>
      </w:r>
      <w:r w:rsidRPr="00CC767E">
        <w:rPr>
          <w:rFonts w:ascii="Calibri" w:hAnsi="Calibri"/>
          <w:b/>
          <w:sz w:val="22"/>
          <w:szCs w:val="22"/>
        </w:rPr>
        <w:t>ιδιωτικών εκπαιδευτικών που εμπίπτουν στην παράγραφο 1 του άρθρου 5 του ν. 3194/2003</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2</w:t>
      </w:r>
      <w:r w:rsidRPr="00CC767E">
        <w:rPr>
          <w:rFonts w:ascii="Calibri" w:hAnsi="Calibri"/>
          <w:sz w:val="22"/>
          <w:szCs w:val="22"/>
        </w:rPr>
        <w:t xml:space="preserve"> (δύο) θέσεων.</w:t>
      </w:r>
    </w:p>
    <w:p w:rsidR="00631DBC" w:rsidRPr="00CC767E" w:rsidRDefault="00631DBC" w:rsidP="00A52A69">
      <w:pPr>
        <w:jc w:val="both"/>
        <w:rPr>
          <w:rFonts w:ascii="Calibri" w:hAnsi="Calibri" w:cs="Arial"/>
          <w:sz w:val="22"/>
          <w:szCs w:val="22"/>
        </w:rPr>
      </w:pPr>
    </w:p>
    <w:p w:rsidR="00631DBC" w:rsidRPr="00CC767E" w:rsidRDefault="00631DBC" w:rsidP="00A52A69">
      <w:pPr>
        <w:jc w:val="both"/>
        <w:rPr>
          <w:rFonts w:ascii="Calibri" w:hAnsi="Calibri"/>
          <w:sz w:val="22"/>
          <w:szCs w:val="22"/>
        </w:rPr>
      </w:pPr>
    </w:p>
    <w:p w:rsidR="00631DBC" w:rsidRPr="00CC767E" w:rsidRDefault="00631DBC" w:rsidP="00A52A69">
      <w:pPr>
        <w:pStyle w:val="20"/>
        <w:ind w:firstLine="720"/>
        <w:rPr>
          <w:rFonts w:ascii="Calibri" w:hAnsi="Calibri"/>
          <w:b/>
          <w:bCs w:val="0"/>
          <w:sz w:val="22"/>
          <w:szCs w:val="22"/>
          <w:u w:val="single"/>
        </w:rPr>
      </w:pPr>
      <w:r w:rsidRPr="00CC767E">
        <w:rPr>
          <w:rFonts w:ascii="Calibri" w:hAnsi="Calibri"/>
          <w:b/>
          <w:bCs w:val="0"/>
          <w:sz w:val="22"/>
          <w:szCs w:val="22"/>
          <w:u w:val="single"/>
        </w:rPr>
        <w:t xml:space="preserve">Κλάδου </w:t>
      </w:r>
      <w:r w:rsidRPr="00CC767E">
        <w:rPr>
          <w:rFonts w:ascii="Calibri" w:hAnsi="Calibri"/>
          <w:b/>
          <w:sz w:val="22"/>
          <w:szCs w:val="22"/>
          <w:u w:val="single"/>
        </w:rPr>
        <w:t>ΠΕ04.01 Φυσικών</w:t>
      </w:r>
      <w:r w:rsidRPr="00CC767E">
        <w:rPr>
          <w:rFonts w:ascii="Calibri" w:hAnsi="Calibri"/>
          <w:b/>
          <w:bCs w:val="0"/>
          <w:sz w:val="22"/>
          <w:szCs w:val="22"/>
          <w:u w:val="single"/>
        </w:rPr>
        <w:t xml:space="preserve"> </w:t>
      </w:r>
    </w:p>
    <w:p w:rsidR="00631DBC" w:rsidRPr="00CC767E" w:rsidRDefault="00631DBC" w:rsidP="00A52A69">
      <w:pPr>
        <w:pStyle w:val="20"/>
        <w:ind w:firstLine="720"/>
        <w:rPr>
          <w:rFonts w:ascii="Calibri" w:hAnsi="Calibri"/>
          <w:b/>
          <w:bCs w:val="0"/>
          <w:sz w:val="22"/>
          <w:szCs w:val="22"/>
          <w:u w:val="single"/>
        </w:rPr>
      </w:pPr>
    </w:p>
    <w:p w:rsidR="00631DBC" w:rsidRPr="00CC767E" w:rsidRDefault="00631DBC" w:rsidP="00A52A69">
      <w:pPr>
        <w:jc w:val="both"/>
        <w:rPr>
          <w:rFonts w:ascii="Calibri" w:hAnsi="Calibri" w:cs="Arial"/>
          <w:sz w:val="22"/>
          <w:szCs w:val="22"/>
        </w:rPr>
      </w:pPr>
      <w:r w:rsidRPr="00CC767E">
        <w:rPr>
          <w:rFonts w:ascii="Calibri" w:hAnsi="Calibri" w:cs="Arial"/>
          <w:color w:val="FF0000"/>
          <w:sz w:val="22"/>
          <w:szCs w:val="22"/>
        </w:rPr>
        <w:t xml:space="preserve">  </w:t>
      </w:r>
      <w:r w:rsidRPr="00CC767E">
        <w:rPr>
          <w:rFonts w:ascii="Calibri" w:hAnsi="Calibri" w:cs="Arial"/>
          <w:b/>
          <w:sz w:val="22"/>
          <w:szCs w:val="22"/>
        </w:rPr>
        <w:t>α)</w:t>
      </w:r>
      <w:r w:rsidRPr="00CC767E">
        <w:rPr>
          <w:rFonts w:ascii="Calibri" w:hAnsi="Calibri" w:cs="Arial"/>
          <w:sz w:val="22"/>
          <w:szCs w:val="22"/>
        </w:rPr>
        <w:t xml:space="preserve"> </w:t>
      </w:r>
      <w:r w:rsidRPr="00CC767E">
        <w:rPr>
          <w:rFonts w:ascii="Calibri" w:hAnsi="Calibri"/>
          <w:b/>
          <w:sz w:val="22"/>
          <w:szCs w:val="22"/>
          <w:u w:val="single"/>
        </w:rPr>
        <w:t>γονείς περισσότερων των τριών τέκνων που είναι ανήλικα ή υπηρετούν τη στρατιωτική τους θητεία ή σπουδάζουν</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4</w:t>
      </w:r>
      <w:r w:rsidRPr="00CC767E">
        <w:rPr>
          <w:rFonts w:ascii="Calibri" w:hAnsi="Calibri"/>
          <w:sz w:val="22"/>
          <w:szCs w:val="22"/>
        </w:rPr>
        <w:t xml:space="preserve"> (τεσσάρων) θέσεων.</w:t>
      </w:r>
    </w:p>
    <w:p w:rsidR="00631DBC" w:rsidRPr="00CC767E" w:rsidRDefault="00631DBC" w:rsidP="00A52A69">
      <w:pPr>
        <w:jc w:val="both"/>
        <w:rPr>
          <w:rFonts w:ascii="Calibri" w:hAnsi="Calibri"/>
          <w:sz w:val="22"/>
          <w:szCs w:val="22"/>
        </w:rPr>
      </w:pPr>
      <w:r w:rsidRPr="00CC767E">
        <w:rPr>
          <w:rFonts w:ascii="Calibri" w:hAnsi="Calibri" w:cs="Arial"/>
          <w:b/>
          <w:sz w:val="22"/>
          <w:szCs w:val="22"/>
        </w:rPr>
        <w:t xml:space="preserve">  β)</w:t>
      </w:r>
      <w:r w:rsidRPr="00CC767E">
        <w:rPr>
          <w:rFonts w:ascii="Calibri" w:hAnsi="Calibri"/>
          <w:sz w:val="22"/>
          <w:szCs w:val="22"/>
        </w:rPr>
        <w:t xml:space="preserve"> </w:t>
      </w:r>
      <w:r w:rsidRPr="00CC767E">
        <w:rPr>
          <w:rFonts w:ascii="Calibri" w:hAnsi="Calibri"/>
          <w:b/>
          <w:sz w:val="22"/>
          <w:szCs w:val="22"/>
          <w:u w:val="single"/>
        </w:rPr>
        <w:t xml:space="preserve">με ποσοστό μόνιμης αναπηρίας 67% και άνω, </w:t>
      </w:r>
      <w:r w:rsidRPr="00CC767E">
        <w:rPr>
          <w:rFonts w:ascii="Calibri" w:hAnsi="Calibri" w:cs="Arial"/>
          <w:b/>
          <w:sz w:val="22"/>
          <w:szCs w:val="22"/>
          <w:u w:val="single"/>
        </w:rPr>
        <w:t xml:space="preserve">που συμπληρώνουν τουλάχιστον δώδεκα (12) μήνες πραγματικής προϋπηρεσίας προσωρινού αναπληρωτή ή ωρομίσθιου εκπαιδευτικού μέχρι </w:t>
      </w:r>
      <w:r w:rsidRPr="00CC767E">
        <w:rPr>
          <w:rFonts w:ascii="Calibri" w:hAnsi="Calibri"/>
          <w:b/>
          <w:sz w:val="22"/>
          <w:szCs w:val="22"/>
          <w:u w:val="single"/>
        </w:rPr>
        <w:t>30 Ιουνίου 2010</w:t>
      </w:r>
      <w:r w:rsidRPr="00CC767E">
        <w:rPr>
          <w:rFonts w:ascii="Calibri" w:hAnsi="Calibri" w:cs="Arial"/>
          <w:sz w:val="22"/>
          <w:szCs w:val="22"/>
        </w:rPr>
        <w:t xml:space="preserve"> </w:t>
      </w:r>
      <w:r w:rsidRPr="00CC767E">
        <w:rPr>
          <w:rFonts w:ascii="Calibri" w:hAnsi="Calibri"/>
          <w:sz w:val="22"/>
          <w:szCs w:val="22"/>
        </w:rPr>
        <w:t xml:space="preserve">σε δημόσια σχολεία </w:t>
      </w:r>
      <w:r w:rsidRPr="00CC767E">
        <w:rPr>
          <w:rFonts w:ascii="Calibri" w:hAnsi="Calibri" w:cs="Arial"/>
          <w:sz w:val="22"/>
          <w:szCs w:val="22"/>
        </w:rPr>
        <w:t>Πρωτοβάθμιας και Δευτεροβάθμιας Εκπαίδευσης</w:t>
      </w:r>
      <w:r w:rsidRPr="00CC767E">
        <w:rPr>
          <w:rFonts w:ascii="Calibri" w:hAnsi="Calibri"/>
          <w:sz w:val="22"/>
          <w:szCs w:val="22"/>
        </w:rPr>
        <w:t xml:space="preserve"> αρμοδιότητας του</w:t>
      </w:r>
      <w:r w:rsidRPr="00CC767E">
        <w:rPr>
          <w:rFonts w:ascii="Calibri" w:hAnsi="Calibri" w:cs="Arial"/>
          <w:sz w:val="22"/>
          <w:szCs w:val="22"/>
        </w:rPr>
        <w:t xml:space="preserve"> Υπ. Παιδείας</w:t>
      </w:r>
      <w:r w:rsidRPr="00CC767E">
        <w:rPr>
          <w:rFonts w:ascii="Calibri" w:hAnsi="Calibri"/>
          <w:sz w:val="22"/>
          <w:szCs w:val="22"/>
        </w:rPr>
        <w:t xml:space="preserve">: όλοι οι  εγγεγραμμένοι στον αντίστοιχο ειδικό πίνακα για την πλήρωση </w:t>
      </w:r>
      <w:r w:rsidRPr="00CC767E">
        <w:rPr>
          <w:rFonts w:ascii="Calibri" w:hAnsi="Calibri"/>
          <w:b/>
          <w:sz w:val="22"/>
          <w:szCs w:val="22"/>
        </w:rPr>
        <w:t>2</w:t>
      </w:r>
      <w:r w:rsidRPr="00CC767E">
        <w:rPr>
          <w:rFonts w:ascii="Calibri" w:hAnsi="Calibri"/>
          <w:sz w:val="22"/>
          <w:szCs w:val="22"/>
        </w:rPr>
        <w:t xml:space="preserve"> (δύο) θέσεων.</w:t>
      </w:r>
    </w:p>
    <w:p w:rsidR="00631DBC" w:rsidRPr="00CC767E" w:rsidRDefault="00631DBC" w:rsidP="00A52A69">
      <w:pPr>
        <w:jc w:val="both"/>
        <w:rPr>
          <w:rFonts w:ascii="Calibri" w:hAnsi="Calibri" w:cs="Arial"/>
          <w:sz w:val="22"/>
          <w:szCs w:val="22"/>
        </w:rPr>
      </w:pPr>
    </w:p>
    <w:p w:rsidR="00631DBC" w:rsidRPr="00CC767E" w:rsidRDefault="00631DBC" w:rsidP="00A52A69">
      <w:pPr>
        <w:jc w:val="both"/>
        <w:rPr>
          <w:rFonts w:ascii="Calibri" w:hAnsi="Calibri"/>
          <w:sz w:val="22"/>
          <w:szCs w:val="22"/>
        </w:rPr>
      </w:pPr>
    </w:p>
    <w:p w:rsidR="00631DBC" w:rsidRPr="00CC767E" w:rsidRDefault="00631DBC" w:rsidP="00A52A69">
      <w:pPr>
        <w:pStyle w:val="20"/>
        <w:ind w:firstLine="720"/>
        <w:rPr>
          <w:rFonts w:ascii="Calibri" w:hAnsi="Calibri"/>
          <w:b/>
          <w:bCs w:val="0"/>
          <w:sz w:val="22"/>
          <w:szCs w:val="22"/>
          <w:u w:val="single"/>
        </w:rPr>
      </w:pPr>
      <w:r w:rsidRPr="00CC767E">
        <w:rPr>
          <w:rFonts w:ascii="Calibri" w:hAnsi="Calibri"/>
          <w:b/>
          <w:bCs w:val="0"/>
          <w:sz w:val="22"/>
          <w:szCs w:val="22"/>
          <w:u w:val="single"/>
        </w:rPr>
        <w:t>Κλάδου ΠΕ04.04 (Βιολόγων)</w:t>
      </w:r>
    </w:p>
    <w:p w:rsidR="00631DBC" w:rsidRPr="00CC767E" w:rsidRDefault="00631DBC" w:rsidP="00A52A69">
      <w:pPr>
        <w:jc w:val="both"/>
        <w:rPr>
          <w:rFonts w:ascii="Calibri" w:hAnsi="Calibri"/>
          <w:sz w:val="22"/>
          <w:szCs w:val="22"/>
        </w:rPr>
      </w:pPr>
    </w:p>
    <w:p w:rsidR="00631DBC" w:rsidRPr="00CC767E" w:rsidRDefault="00631DBC" w:rsidP="00A52A69">
      <w:pPr>
        <w:jc w:val="both"/>
        <w:rPr>
          <w:rFonts w:ascii="Calibri" w:hAnsi="Calibri" w:cs="Arial"/>
          <w:sz w:val="22"/>
          <w:szCs w:val="22"/>
        </w:rPr>
      </w:pPr>
      <w:r w:rsidRPr="00CC767E">
        <w:rPr>
          <w:rFonts w:ascii="Calibri" w:hAnsi="Calibri" w:cs="Arial"/>
          <w:b/>
          <w:sz w:val="22"/>
          <w:szCs w:val="22"/>
        </w:rPr>
        <w:t>α)</w:t>
      </w:r>
      <w:r w:rsidRPr="00CC767E">
        <w:rPr>
          <w:rFonts w:ascii="Calibri" w:hAnsi="Calibri" w:cs="Arial"/>
          <w:sz w:val="22"/>
          <w:szCs w:val="22"/>
        </w:rPr>
        <w:t xml:space="preserve"> </w:t>
      </w:r>
      <w:r w:rsidRPr="00CC767E">
        <w:rPr>
          <w:rFonts w:ascii="Calibri" w:hAnsi="Calibri"/>
          <w:b/>
          <w:sz w:val="22"/>
          <w:szCs w:val="22"/>
          <w:u w:val="single"/>
        </w:rPr>
        <w:t>γονείς περισσότερων των τριών τέκνων που είναι ανήλικα ή υπηρετούν τη στρατιωτική τους θητεία ή σπουδάζουν</w:t>
      </w:r>
      <w:r w:rsidRPr="00CC767E">
        <w:rPr>
          <w:rFonts w:ascii="Calibri" w:hAnsi="Calibri"/>
          <w:sz w:val="22"/>
          <w:szCs w:val="22"/>
        </w:rPr>
        <w:t>: όλοι οι εγγεγραμμένοι στον αντίστοιχο ειδικό πίνακα για την πλήρωση 3 (τριών)   θέσεων).</w:t>
      </w:r>
    </w:p>
    <w:p w:rsidR="00631DBC" w:rsidRPr="00CC767E" w:rsidRDefault="00631DBC" w:rsidP="00A52A69">
      <w:pPr>
        <w:jc w:val="both"/>
        <w:rPr>
          <w:rFonts w:ascii="Calibri" w:hAnsi="Calibri"/>
          <w:sz w:val="22"/>
          <w:szCs w:val="22"/>
        </w:rPr>
      </w:pPr>
      <w:r w:rsidRPr="00CC767E">
        <w:rPr>
          <w:rFonts w:ascii="Calibri" w:hAnsi="Calibri"/>
          <w:sz w:val="22"/>
          <w:szCs w:val="22"/>
        </w:rPr>
        <w:t>.</w:t>
      </w:r>
    </w:p>
    <w:p w:rsidR="00631DBC" w:rsidRPr="00CC767E" w:rsidRDefault="00631DBC" w:rsidP="009E5635">
      <w:pPr>
        <w:jc w:val="both"/>
        <w:rPr>
          <w:rFonts w:ascii="Calibri" w:hAnsi="Calibri" w:cs="Arial"/>
          <w:b/>
          <w:bCs/>
          <w:sz w:val="22"/>
          <w:szCs w:val="22"/>
        </w:rPr>
      </w:pPr>
    </w:p>
    <w:p w:rsidR="00631DBC" w:rsidRPr="00CC767E" w:rsidRDefault="00631DBC" w:rsidP="00F769CB">
      <w:pPr>
        <w:pStyle w:val="20"/>
        <w:ind w:firstLine="720"/>
        <w:rPr>
          <w:rFonts w:ascii="Calibri" w:hAnsi="Calibri"/>
          <w:sz w:val="22"/>
          <w:szCs w:val="22"/>
        </w:rPr>
      </w:pPr>
      <w:r w:rsidRPr="00CC767E">
        <w:rPr>
          <w:rFonts w:ascii="Calibri" w:hAnsi="Calibri"/>
          <w:b/>
          <w:sz w:val="22"/>
          <w:szCs w:val="22"/>
        </w:rPr>
        <w:t>ΕΠΙΣΗΜΑΝΣΗ Ι</w:t>
      </w:r>
      <w:r w:rsidRPr="00CC767E">
        <w:rPr>
          <w:rFonts w:ascii="Calibri" w:hAnsi="Calibri"/>
          <w:sz w:val="22"/>
          <w:szCs w:val="22"/>
        </w:rPr>
        <w:t xml:space="preserve">: </w:t>
      </w:r>
      <w:r w:rsidRPr="00CC767E">
        <w:rPr>
          <w:rFonts w:ascii="Calibri" w:hAnsi="Calibri"/>
          <w:b/>
          <w:sz w:val="22"/>
          <w:szCs w:val="22"/>
          <w:u w:val="single"/>
        </w:rPr>
        <w:t>Με εξαίρεση</w:t>
      </w:r>
      <w:r w:rsidRPr="00CC767E">
        <w:rPr>
          <w:rFonts w:ascii="Calibri" w:hAnsi="Calibri"/>
          <w:sz w:val="22"/>
          <w:szCs w:val="22"/>
        </w:rPr>
        <w:t xml:space="preserve"> τον πίνακα της </w:t>
      </w:r>
      <w:r w:rsidRPr="00CC767E">
        <w:rPr>
          <w:rFonts w:ascii="Calibri" w:hAnsi="Calibri"/>
          <w:b/>
          <w:sz w:val="22"/>
          <w:szCs w:val="22"/>
        </w:rPr>
        <w:t>κατηγορίας με ποσοστό μόνιμης αναπηρίας 67% και άνω, που συμπληρώνουν τουλάχιστον δώδεκα (12) μήνες πραγματικής προϋπηρεσίας προσωρινού αναπληρωτή ή ωρομίσθιου εκπαιδευτικού του κλ.  ΠΕ03 Μαθηματικών</w:t>
      </w:r>
      <w:r w:rsidRPr="00CC767E">
        <w:rPr>
          <w:rFonts w:ascii="Calibri" w:hAnsi="Calibri"/>
          <w:sz w:val="22"/>
          <w:szCs w:val="22"/>
        </w:rPr>
        <w:t xml:space="preserve">, στον οποίο παρουσιάζεται έλλειμμα, </w:t>
      </w:r>
      <w:r w:rsidRPr="00CC767E">
        <w:rPr>
          <w:rFonts w:ascii="Calibri" w:hAnsi="Calibri"/>
          <w:sz w:val="22"/>
          <w:szCs w:val="22"/>
          <w:u w:val="single"/>
        </w:rPr>
        <w:t>ο αριθμός όσων καλούνται να υποβάλουν αίτηση είναι μεγαλύτερος του αριθμού των διοριζομένων, προκειμένου να εξασφαλιστεί η κάλυψη των κενών οργανικών θέσεων</w:t>
      </w:r>
      <w:r w:rsidRPr="00CC767E">
        <w:rPr>
          <w:rFonts w:ascii="Calibri" w:hAnsi="Calibri"/>
          <w:color w:val="FF0000"/>
          <w:sz w:val="22"/>
          <w:szCs w:val="22"/>
        </w:rPr>
        <w:t>.</w:t>
      </w:r>
    </w:p>
    <w:p w:rsidR="00631DBC" w:rsidRPr="00CC767E" w:rsidRDefault="00631DBC" w:rsidP="009E5635">
      <w:pPr>
        <w:ind w:firstLine="720"/>
        <w:jc w:val="both"/>
        <w:rPr>
          <w:rFonts w:ascii="Calibri" w:hAnsi="Calibri" w:cs="Arial"/>
          <w:color w:val="000000"/>
          <w:sz w:val="22"/>
          <w:szCs w:val="22"/>
        </w:rPr>
      </w:pPr>
    </w:p>
    <w:p w:rsidR="00631DBC" w:rsidRPr="00CC767E" w:rsidRDefault="00631DBC" w:rsidP="009E5635">
      <w:pPr>
        <w:jc w:val="both"/>
        <w:rPr>
          <w:rFonts w:ascii="Calibri" w:hAnsi="Calibri" w:cs="Arial"/>
          <w:sz w:val="22"/>
          <w:szCs w:val="22"/>
        </w:rPr>
      </w:pPr>
    </w:p>
    <w:p w:rsidR="00631DBC" w:rsidRPr="00CC767E" w:rsidRDefault="00631DBC" w:rsidP="006D3BA4">
      <w:pPr>
        <w:ind w:firstLine="720"/>
        <w:jc w:val="both"/>
        <w:rPr>
          <w:rFonts w:ascii="Calibri" w:hAnsi="Calibri" w:cs="Arial"/>
          <w:sz w:val="22"/>
          <w:szCs w:val="22"/>
        </w:rPr>
      </w:pPr>
      <w:r w:rsidRPr="00CC767E">
        <w:rPr>
          <w:rFonts w:ascii="Calibri" w:hAnsi="Calibri"/>
          <w:b/>
          <w:sz w:val="22"/>
          <w:szCs w:val="22"/>
        </w:rPr>
        <w:t>ΕΠΙΣΗΜΑΝΣΗ</w:t>
      </w:r>
      <w:r w:rsidRPr="00CC767E">
        <w:rPr>
          <w:rFonts w:ascii="Calibri" w:hAnsi="Calibri"/>
          <w:b/>
          <w:bCs/>
          <w:sz w:val="22"/>
          <w:szCs w:val="22"/>
        </w:rPr>
        <w:t xml:space="preserve"> ΙΙ: </w:t>
      </w:r>
      <w:r w:rsidRPr="00CC767E">
        <w:rPr>
          <w:rFonts w:ascii="Calibri" w:hAnsi="Calibri" w:cs="Arial"/>
          <w:sz w:val="22"/>
          <w:szCs w:val="22"/>
        </w:rPr>
        <w:t>Ο διορισμός των υπο</w:t>
      </w:r>
      <w:r w:rsidRPr="00CC767E">
        <w:rPr>
          <w:rFonts w:ascii="Calibri" w:hAnsi="Calibri"/>
          <w:sz w:val="22"/>
          <w:szCs w:val="22"/>
        </w:rPr>
        <w:t xml:space="preserve">ψήφιων εκπαιδευτικών των περιπτώσεων </w:t>
      </w:r>
      <w:r w:rsidRPr="00CC767E">
        <w:rPr>
          <w:rFonts w:ascii="Calibri" w:hAnsi="Calibri" w:cs="Arial"/>
          <w:sz w:val="22"/>
          <w:szCs w:val="22"/>
        </w:rPr>
        <w:t>α΄, β΄, γ΄ και δ΄ της παρ.10 του άρθρου9 του Ν.3848/2010 θα πραγματοποιηθεί σε ξεχωριστή ροή από τις υπόλοιπες κατηγορίες (24μηνο-ΑΣΕΠ), στις ίδιες όμως περιοχές διορισμού (ανά κλάδο και ειδικότητα), στο πλαίσιο της ίσης μεταχείρισης όλων των υποψηφίων, ανεξάρτητα από την κατηγορία διορισμού στην οποία ανήκουν.  Για την κατανομή των συνολικών θέσεων προς κάλυψη ανά περιοχή, θα ληφθεί υπόψη το σύνολο των οργανικών θέσεων που αναμένεται να καλυφθεί από όλες τις κατηγορίες διορισμού.</w:t>
      </w:r>
    </w:p>
    <w:p w:rsidR="00631DBC" w:rsidRPr="00CC767E" w:rsidRDefault="00631DBC" w:rsidP="006D3BA4">
      <w:pPr>
        <w:pStyle w:val="20"/>
        <w:rPr>
          <w:rFonts w:ascii="Calibri" w:hAnsi="Calibri"/>
          <w:bCs w:val="0"/>
          <w:sz w:val="22"/>
          <w:szCs w:val="22"/>
        </w:rPr>
      </w:pPr>
      <w:r w:rsidRPr="00CC767E">
        <w:rPr>
          <w:rFonts w:ascii="Calibri" w:hAnsi="Calibri"/>
          <w:bCs w:val="0"/>
          <w:sz w:val="22"/>
          <w:szCs w:val="22"/>
        </w:rPr>
        <w:t xml:space="preserve">  </w:t>
      </w:r>
    </w:p>
    <w:p w:rsidR="00631DBC" w:rsidRPr="00CC767E" w:rsidRDefault="00631DBC" w:rsidP="006D3BA4">
      <w:pPr>
        <w:pStyle w:val="30"/>
        <w:ind w:firstLine="720"/>
        <w:rPr>
          <w:rFonts w:ascii="Calibri" w:hAnsi="Calibri"/>
          <w:b/>
          <w:szCs w:val="22"/>
        </w:rPr>
      </w:pPr>
      <w:r w:rsidRPr="00CC767E">
        <w:rPr>
          <w:rFonts w:ascii="Calibri" w:hAnsi="Calibri"/>
          <w:b/>
          <w:szCs w:val="22"/>
        </w:rPr>
        <w:lastRenderedPageBreak/>
        <w:t xml:space="preserve">ΕΠΙΣΗΜΑΝΣΗ </w:t>
      </w:r>
      <w:r w:rsidRPr="00CC767E">
        <w:rPr>
          <w:rFonts w:ascii="Calibri" w:hAnsi="Calibri"/>
          <w:b/>
          <w:szCs w:val="22"/>
          <w:lang w:val="en-US"/>
        </w:rPr>
        <w:t>III</w:t>
      </w:r>
      <w:r w:rsidRPr="00CC767E">
        <w:rPr>
          <w:rFonts w:ascii="Calibri" w:hAnsi="Calibri"/>
          <w:b/>
          <w:szCs w:val="22"/>
        </w:rPr>
        <w:t xml:space="preserve">: Υποψήφιοι, οι οποίοι περιλαμβάνονται σε πίνακες περισσότερων της μιας κατηγοριών (24/μηνου, ΑΣΕΠ), πέραν των πινάκων ειδικών κατηγοριών, κατά τα ανωτέρω, κατά την υποβολή αίτησης διορισμού τους, ανά κατηγορία, θα συμπληρώσουν </w:t>
      </w:r>
      <w:r w:rsidRPr="00627C38">
        <w:rPr>
          <w:rFonts w:ascii="Calibri" w:hAnsi="Calibri"/>
          <w:b/>
          <w:szCs w:val="22"/>
        </w:rPr>
        <w:t xml:space="preserve">στο έντυπο της </w:t>
      </w:r>
      <w:hyperlink w:anchor="ΠαράρτημαΙ" w:history="1">
        <w:r w:rsidRPr="00627C38">
          <w:rPr>
            <w:rStyle w:val="-"/>
            <w:rFonts w:ascii="Calibri" w:hAnsi="Calibri" w:cs="Arial"/>
            <w:b/>
            <w:szCs w:val="22"/>
          </w:rPr>
          <w:t>αίτησης διορισμού</w:t>
        </w:r>
      </w:hyperlink>
      <w:r w:rsidRPr="00CC767E">
        <w:rPr>
          <w:rFonts w:ascii="Calibri" w:hAnsi="Calibri"/>
          <w:b/>
          <w:szCs w:val="22"/>
        </w:rPr>
        <w:t xml:space="preserve"> και το αντίστοιχο πεδίο </w:t>
      </w:r>
      <w:r w:rsidRPr="00CC767E">
        <w:rPr>
          <w:rFonts w:ascii="Calibri" w:hAnsi="Calibri"/>
          <w:b/>
          <w:i/>
          <w:szCs w:val="22"/>
        </w:rPr>
        <w:t>«Ε</w:t>
      </w:r>
      <w:r w:rsidR="006A6597">
        <w:rPr>
          <w:rFonts w:ascii="Calibri" w:hAnsi="Calibri"/>
          <w:b/>
          <w:i/>
          <w:szCs w:val="22"/>
        </w:rPr>
        <w:t>ΙΜΑΙ ΥΠΟΨΗΦΙΟΣ ΓΙΑ ΔΙΟΡΙΣΜΟ Σ</w:t>
      </w:r>
      <w:r w:rsidRPr="00CC767E">
        <w:rPr>
          <w:rFonts w:ascii="Calibri" w:hAnsi="Calibri"/>
          <w:b/>
          <w:i/>
          <w:szCs w:val="22"/>
        </w:rPr>
        <w:t xml:space="preserve">ΤΟΝ ΠΙΝΑΚΑ 24ΜΗΝΟΥ», «ΕΙΜΑΙ ΥΠΟΨΗΦΙΟΣ ΓΙΑ ΔΙΟΡΙΣΜΟ ΑΠΟ </w:t>
      </w:r>
      <w:r w:rsidR="006A6597">
        <w:rPr>
          <w:rFonts w:ascii="Calibri" w:hAnsi="Calibri"/>
          <w:b/>
          <w:i/>
          <w:szCs w:val="22"/>
        </w:rPr>
        <w:t>Σ</w:t>
      </w:r>
      <w:r w:rsidRPr="00CC767E">
        <w:rPr>
          <w:rFonts w:ascii="Calibri" w:hAnsi="Calibri"/>
          <w:b/>
          <w:i/>
          <w:szCs w:val="22"/>
        </w:rPr>
        <w:t xml:space="preserve">ΤΟΝ ΠΙΝΑΚΑ ΤΟΥ ΑΣΕΠ» </w:t>
      </w:r>
      <w:r w:rsidRPr="00CC767E">
        <w:rPr>
          <w:rFonts w:ascii="Calibri" w:hAnsi="Calibri"/>
          <w:b/>
          <w:szCs w:val="22"/>
        </w:rPr>
        <w:t xml:space="preserve">και το αντίστροφο. Οι εκπαιδευτικοί που θα είναι υποψήφιοι για διορισμό σε περισσότερους του ενός, κατά κλάδο/ειδικότητα, πίνακες, σε περίπτωση διορισμού τους από έναν από αυτούς θα αποκλείονται από τον/τους επόμενο/ους.  </w:t>
      </w:r>
    </w:p>
    <w:p w:rsidR="00631DBC" w:rsidRPr="00CC767E" w:rsidRDefault="00631DBC" w:rsidP="006D3BA4">
      <w:pPr>
        <w:pStyle w:val="30"/>
        <w:rPr>
          <w:rFonts w:ascii="Calibri" w:hAnsi="Calibri"/>
          <w:b/>
          <w:color w:val="FF0000"/>
          <w:szCs w:val="22"/>
        </w:rPr>
      </w:pPr>
    </w:p>
    <w:p w:rsidR="00631DBC" w:rsidRPr="00CC767E" w:rsidRDefault="00631DBC" w:rsidP="009E5635">
      <w:pPr>
        <w:ind w:firstLine="720"/>
        <w:jc w:val="both"/>
        <w:rPr>
          <w:rFonts w:ascii="Calibri" w:hAnsi="Calibri" w:cs="Arial"/>
          <w:sz w:val="22"/>
          <w:szCs w:val="22"/>
        </w:rPr>
      </w:pPr>
      <w:r w:rsidRPr="00CC767E">
        <w:rPr>
          <w:rFonts w:ascii="Calibri" w:hAnsi="Calibri" w:cs="Arial"/>
          <w:b/>
          <w:bCs/>
          <w:sz w:val="22"/>
          <w:szCs w:val="22"/>
          <w:u w:val="single"/>
        </w:rPr>
        <w:t>ΠΡΟΣΟΧΗ:</w:t>
      </w:r>
      <w:r w:rsidRPr="00CC767E">
        <w:rPr>
          <w:rFonts w:ascii="Calibri" w:hAnsi="Calibri" w:cs="Arial"/>
          <w:sz w:val="22"/>
          <w:szCs w:val="22"/>
        </w:rPr>
        <w:t xml:space="preserve"> Οι υποψήφιοι θα πρέπει να δηλώσουν </w:t>
      </w:r>
      <w:r w:rsidRPr="00CC767E">
        <w:rPr>
          <w:rFonts w:ascii="Calibri" w:hAnsi="Calibri" w:cs="Arial"/>
          <w:b/>
          <w:bCs/>
          <w:sz w:val="22"/>
          <w:szCs w:val="22"/>
          <w:u w:val="single"/>
        </w:rPr>
        <w:t>όλες</w:t>
      </w:r>
      <w:r w:rsidRPr="00CC767E">
        <w:rPr>
          <w:rFonts w:ascii="Calibri" w:hAnsi="Calibri" w:cs="Arial"/>
          <w:sz w:val="22"/>
          <w:szCs w:val="22"/>
        </w:rPr>
        <w:t xml:space="preserve"> τις </w:t>
      </w:r>
      <w:hyperlink w:anchor="ΠαράρτημαΙΙ" w:history="1">
        <w:r w:rsidRPr="00CC767E">
          <w:rPr>
            <w:rStyle w:val="-"/>
            <w:rFonts w:ascii="Calibri" w:hAnsi="Calibri" w:cs="Arial"/>
            <w:sz w:val="22"/>
            <w:szCs w:val="22"/>
          </w:rPr>
          <w:t>περιοχές διορισμού</w:t>
        </w:r>
      </w:hyperlink>
      <w:r w:rsidRPr="00CC767E">
        <w:rPr>
          <w:rFonts w:ascii="Calibri" w:hAnsi="Calibri" w:cs="Arial"/>
          <w:sz w:val="22"/>
          <w:szCs w:val="22"/>
        </w:rPr>
        <w:t xml:space="preserve"> με τη σειρά που επιθυμούν, σύμφωνα με τους συνημμένους πίνακες, </w:t>
      </w:r>
      <w:r w:rsidRPr="00CC767E">
        <w:rPr>
          <w:rFonts w:ascii="Calibri" w:hAnsi="Calibri" w:cs="Arial"/>
          <w:sz w:val="22"/>
          <w:szCs w:val="22"/>
          <w:u w:val="single"/>
        </w:rPr>
        <w:t>προκειμένου να εξασφαλίσουν το διορισμό τους</w:t>
      </w:r>
      <w:r w:rsidRPr="00CC767E">
        <w:rPr>
          <w:rFonts w:ascii="Calibri" w:hAnsi="Calibri" w:cs="Arial"/>
          <w:sz w:val="22"/>
          <w:szCs w:val="22"/>
        </w:rPr>
        <w:t>.</w:t>
      </w:r>
    </w:p>
    <w:p w:rsidR="00631DBC" w:rsidRPr="00CC767E" w:rsidRDefault="00631DBC" w:rsidP="00C3491D">
      <w:pPr>
        <w:pStyle w:val="23"/>
        <w:jc w:val="both"/>
        <w:outlineLvl w:val="1"/>
        <w:rPr>
          <w:sz w:val="22"/>
          <w:szCs w:val="22"/>
        </w:rPr>
      </w:pPr>
      <w:bookmarkStart w:id="41" w:name="ΜέροςΒ_ΚεφΒ"/>
      <w:bookmarkStart w:id="42" w:name="_Toc333309609"/>
    </w:p>
    <w:p w:rsidR="00631DBC" w:rsidRPr="00CC767E" w:rsidRDefault="00631DBC" w:rsidP="00C3491D">
      <w:pPr>
        <w:pStyle w:val="23"/>
        <w:jc w:val="both"/>
        <w:outlineLvl w:val="1"/>
        <w:rPr>
          <w:sz w:val="22"/>
          <w:szCs w:val="22"/>
        </w:rPr>
      </w:pPr>
    </w:p>
    <w:p w:rsidR="00631DBC" w:rsidRPr="00CC767E" w:rsidRDefault="00631DBC" w:rsidP="00C3491D">
      <w:pPr>
        <w:pStyle w:val="23"/>
        <w:jc w:val="both"/>
        <w:outlineLvl w:val="1"/>
        <w:rPr>
          <w:sz w:val="22"/>
          <w:szCs w:val="22"/>
        </w:rPr>
      </w:pPr>
      <w:bookmarkStart w:id="43" w:name="_Toc333576672"/>
      <w:r w:rsidRPr="00CC767E">
        <w:rPr>
          <w:sz w:val="22"/>
          <w:szCs w:val="22"/>
        </w:rPr>
        <w:t>ΚΕΦΑΛΑΙΟ Β</w:t>
      </w:r>
      <w:bookmarkEnd w:id="41"/>
      <w:r w:rsidRPr="00CC767E">
        <w:rPr>
          <w:sz w:val="22"/>
          <w:szCs w:val="22"/>
          <w:u w:val="none"/>
        </w:rPr>
        <w:t xml:space="preserve">΄: </w:t>
      </w:r>
      <w:r w:rsidRPr="00CC767E">
        <w:rPr>
          <w:sz w:val="22"/>
          <w:szCs w:val="22"/>
        </w:rPr>
        <w:t>ΚΩΛΥΜΑ ΥΠΟΒΟΛΗΣ ΑΙΤΗΣΗΣ-ΔΗΛΩΣΗΣ</w:t>
      </w:r>
      <w:bookmarkEnd w:id="42"/>
      <w:bookmarkEnd w:id="43"/>
    </w:p>
    <w:p w:rsidR="00631DBC" w:rsidRPr="00CC767E" w:rsidRDefault="00631DBC" w:rsidP="009E5635">
      <w:pPr>
        <w:pStyle w:val="23"/>
        <w:jc w:val="both"/>
        <w:outlineLvl w:val="1"/>
        <w:rPr>
          <w:sz w:val="22"/>
          <w:szCs w:val="22"/>
        </w:rPr>
      </w:pPr>
      <w:bookmarkStart w:id="44" w:name="_Toc333309610"/>
    </w:p>
    <w:p w:rsidR="00631DBC" w:rsidRPr="00CC767E" w:rsidRDefault="00631DBC" w:rsidP="009E5635">
      <w:pPr>
        <w:ind w:firstLine="720"/>
        <w:jc w:val="both"/>
        <w:rPr>
          <w:rFonts w:ascii="Calibri" w:hAnsi="Calibri" w:cs="Arial"/>
          <w:b/>
          <w:bCs/>
          <w:sz w:val="22"/>
          <w:szCs w:val="22"/>
        </w:rPr>
      </w:pPr>
      <w:r w:rsidRPr="00CC767E">
        <w:rPr>
          <w:rFonts w:ascii="Calibri" w:hAnsi="Calibri" w:cs="Arial"/>
          <w:b/>
          <w:bCs/>
          <w:sz w:val="22"/>
          <w:szCs w:val="22"/>
        </w:rPr>
        <w:t xml:space="preserve">Δεν μπορούν να υποβάλουν αίτηση διορισμού: </w:t>
      </w:r>
      <w:bookmarkStart w:id="45" w:name="ΜέροςΒ_ΚεφΒ_παρ1"/>
      <w:bookmarkStart w:id="46" w:name="ΜέροςΒ_ΚεφΒ_παρ2"/>
      <w:bookmarkStart w:id="47" w:name="ΜέροςΒ_ΚεφΒ_παρ3"/>
      <w:bookmarkStart w:id="48" w:name="ΜέροςΒ_ΚεφΒ_παρ5"/>
      <w:bookmarkEnd w:id="45"/>
      <w:bookmarkEnd w:id="46"/>
      <w:bookmarkEnd w:id="47"/>
      <w:bookmarkEnd w:id="48"/>
    </w:p>
    <w:p w:rsidR="00631DBC" w:rsidRPr="00CC767E" w:rsidRDefault="00631DBC" w:rsidP="009E5635">
      <w:pPr>
        <w:ind w:firstLine="720"/>
        <w:jc w:val="both"/>
        <w:rPr>
          <w:rFonts w:ascii="Calibri" w:hAnsi="Calibri" w:cs="Arial"/>
          <w:b/>
          <w:bCs/>
          <w:sz w:val="22"/>
          <w:szCs w:val="22"/>
        </w:rPr>
      </w:pPr>
      <w:r w:rsidRPr="00CC767E">
        <w:rPr>
          <w:rFonts w:ascii="Calibri" w:hAnsi="Calibri" w:cs="Arial"/>
          <w:b/>
          <w:bCs/>
          <w:sz w:val="22"/>
          <w:szCs w:val="22"/>
        </w:rPr>
        <w:t xml:space="preserve"> </w:t>
      </w:r>
    </w:p>
    <w:p w:rsidR="00631DBC" w:rsidRPr="00CC767E" w:rsidRDefault="00631DBC" w:rsidP="00C3491D">
      <w:pPr>
        <w:pStyle w:val="30"/>
        <w:numPr>
          <w:ilvl w:val="0"/>
          <w:numId w:val="35"/>
        </w:numPr>
        <w:rPr>
          <w:rFonts w:ascii="Calibri" w:hAnsi="Calibri"/>
          <w:szCs w:val="22"/>
        </w:rPr>
      </w:pPr>
      <w:r w:rsidRPr="00CC767E">
        <w:rPr>
          <w:rFonts w:ascii="Calibri" w:hAnsi="Calibri"/>
          <w:szCs w:val="22"/>
        </w:rPr>
        <w:t>Οι εκπαιδευτικοί, οι οποίοι έχουν απολυθεί από το δημόσιο λόγω επιβολής της ποινής της οριστικής παύσης, αν δεν έχει παρέλθει πενταετία από την απόλυση (άρθρο 9 του ν. 3528/2007).</w:t>
      </w:r>
    </w:p>
    <w:p w:rsidR="00631DBC" w:rsidRPr="00CC767E" w:rsidRDefault="00631DBC" w:rsidP="00C66674">
      <w:pPr>
        <w:pStyle w:val="30"/>
        <w:numPr>
          <w:ilvl w:val="0"/>
          <w:numId w:val="35"/>
        </w:numPr>
        <w:rPr>
          <w:rFonts w:ascii="Calibri" w:hAnsi="Calibri"/>
          <w:color w:val="000000"/>
          <w:szCs w:val="22"/>
        </w:rPr>
      </w:pPr>
      <w:r w:rsidRPr="00CC767E">
        <w:rPr>
          <w:rFonts w:ascii="Calibri" w:hAnsi="Calibri"/>
          <w:bCs/>
          <w:color w:val="000000"/>
          <w:szCs w:val="22"/>
        </w:rPr>
        <w:t xml:space="preserve">Οι εκπαιδευτικοί </w:t>
      </w:r>
      <w:r w:rsidRPr="00CC767E">
        <w:rPr>
          <w:rFonts w:ascii="Calibri" w:hAnsi="Calibri"/>
          <w:b/>
          <w:bCs/>
          <w:szCs w:val="22"/>
        </w:rPr>
        <w:t xml:space="preserve">οι οποίοι </w:t>
      </w:r>
      <w:r w:rsidRPr="00CC767E">
        <w:rPr>
          <w:rFonts w:ascii="Calibri" w:hAnsi="Calibri"/>
          <w:b/>
          <w:bCs/>
          <w:szCs w:val="22"/>
          <w:u w:val="single"/>
        </w:rPr>
        <w:t xml:space="preserve">κατέχουν θέση μόνιμου εκπαιδευτικού </w:t>
      </w:r>
      <w:r w:rsidRPr="00CC767E">
        <w:rPr>
          <w:rFonts w:ascii="Calibri" w:hAnsi="Calibri"/>
          <w:b/>
          <w:bCs/>
          <w:color w:val="000000"/>
          <w:szCs w:val="22"/>
          <w:u w:val="single"/>
        </w:rPr>
        <w:t>της ημεδαπής</w:t>
      </w:r>
      <w:r w:rsidRPr="00CC767E">
        <w:rPr>
          <w:rFonts w:ascii="Calibri" w:hAnsi="Calibri"/>
          <w:bCs/>
          <w:color w:val="000000"/>
          <w:szCs w:val="22"/>
          <w:u w:val="single"/>
        </w:rPr>
        <w:t xml:space="preserve"> ή</w:t>
      </w:r>
      <w:r w:rsidRPr="00CC767E">
        <w:rPr>
          <w:rFonts w:ascii="Calibri" w:hAnsi="Calibri"/>
          <w:bCs/>
          <w:color w:val="000000"/>
          <w:szCs w:val="22"/>
        </w:rPr>
        <w:t xml:space="preserve"> </w:t>
      </w:r>
      <w:r w:rsidRPr="00CC767E">
        <w:rPr>
          <w:rFonts w:ascii="Calibri" w:hAnsi="Calibri"/>
          <w:b/>
          <w:bCs/>
          <w:szCs w:val="22"/>
        </w:rPr>
        <w:t xml:space="preserve">της αλλοδαπής </w:t>
      </w:r>
      <w:r w:rsidRPr="00CC767E">
        <w:rPr>
          <w:rFonts w:ascii="Calibri" w:hAnsi="Calibri"/>
          <w:bCs/>
          <w:color w:val="000000"/>
          <w:szCs w:val="22"/>
        </w:rPr>
        <w:t>(άρθρο 15 Α παρ.9 και Β παρ.7 ν.1566/1985).</w:t>
      </w:r>
      <w:r w:rsidRPr="00CC767E">
        <w:rPr>
          <w:rFonts w:ascii="Calibri" w:hAnsi="Calibri"/>
          <w:color w:val="000000"/>
          <w:szCs w:val="22"/>
        </w:rPr>
        <w:t xml:space="preserve"> </w:t>
      </w:r>
    </w:p>
    <w:p w:rsidR="00631DBC" w:rsidRPr="00CC767E" w:rsidRDefault="00631DBC" w:rsidP="00C66674">
      <w:pPr>
        <w:pStyle w:val="30"/>
        <w:numPr>
          <w:ilvl w:val="0"/>
          <w:numId w:val="35"/>
        </w:numPr>
        <w:rPr>
          <w:rFonts w:ascii="Calibri" w:hAnsi="Calibri"/>
          <w:b/>
          <w:szCs w:val="22"/>
        </w:rPr>
      </w:pPr>
      <w:r w:rsidRPr="00CC767E">
        <w:rPr>
          <w:rFonts w:ascii="Calibri" w:hAnsi="Calibri"/>
          <w:b/>
          <w:szCs w:val="22"/>
        </w:rPr>
        <w:t xml:space="preserve"> Οι εκπαιδευτικοί, οι οποίοι </w:t>
      </w:r>
      <w:r w:rsidRPr="00CC767E">
        <w:rPr>
          <w:rFonts w:ascii="Calibri" w:hAnsi="Calibri"/>
          <w:b/>
          <w:szCs w:val="22"/>
          <w:u w:val="single"/>
        </w:rPr>
        <w:t>δεν έχουν εκπληρώσει τις στρατιωτικές τους υποχρεώσεις ή δεν έχουν απαλλαγεί νόμιμα από αυτές</w:t>
      </w:r>
      <w:r w:rsidRPr="00CC767E">
        <w:rPr>
          <w:rFonts w:ascii="Calibri" w:hAnsi="Calibri"/>
          <w:b/>
          <w:szCs w:val="22"/>
        </w:rPr>
        <w:t>.</w:t>
      </w:r>
    </w:p>
    <w:p w:rsidR="00631DBC" w:rsidRPr="00CC767E" w:rsidRDefault="00631DBC" w:rsidP="009E5635">
      <w:pPr>
        <w:pStyle w:val="30"/>
        <w:ind w:left="284"/>
        <w:rPr>
          <w:rFonts w:ascii="Calibri" w:hAnsi="Calibri"/>
          <w:color w:val="000000"/>
          <w:szCs w:val="22"/>
        </w:rPr>
      </w:pPr>
    </w:p>
    <w:p w:rsidR="00631DBC" w:rsidRPr="00CC767E" w:rsidRDefault="00631DBC" w:rsidP="009E5635">
      <w:pPr>
        <w:ind w:firstLine="709"/>
        <w:jc w:val="both"/>
        <w:rPr>
          <w:rFonts w:ascii="Calibri" w:hAnsi="Calibri" w:cs="Arial"/>
          <w:sz w:val="22"/>
          <w:szCs w:val="22"/>
        </w:rPr>
      </w:pPr>
    </w:p>
    <w:p w:rsidR="00631DBC" w:rsidRPr="00CC767E" w:rsidRDefault="00631DBC" w:rsidP="009E5635">
      <w:pPr>
        <w:pStyle w:val="23"/>
        <w:jc w:val="both"/>
        <w:outlineLvl w:val="1"/>
        <w:rPr>
          <w:sz w:val="22"/>
          <w:szCs w:val="22"/>
        </w:rPr>
      </w:pPr>
      <w:r w:rsidRPr="00CC767E">
        <w:rPr>
          <w:sz w:val="22"/>
          <w:szCs w:val="22"/>
        </w:rPr>
        <w:t xml:space="preserve">  </w:t>
      </w:r>
    </w:p>
    <w:p w:rsidR="00631DBC" w:rsidRPr="00CC767E" w:rsidRDefault="00631DBC" w:rsidP="009E5635">
      <w:pPr>
        <w:pStyle w:val="23"/>
        <w:jc w:val="both"/>
        <w:outlineLvl w:val="1"/>
        <w:rPr>
          <w:sz w:val="22"/>
          <w:szCs w:val="22"/>
        </w:rPr>
      </w:pPr>
      <w:bookmarkStart w:id="49" w:name="_Toc333410594"/>
      <w:bookmarkStart w:id="50" w:name="_Toc333576673"/>
      <w:r w:rsidRPr="00CC767E">
        <w:rPr>
          <w:sz w:val="22"/>
          <w:szCs w:val="22"/>
        </w:rPr>
        <w:t>ΚΕΦΑΛΑΙΟ Γ΄: ΣΥΜΠΛΗΡΩΣΗ ΑΙΤΗΣΗΣ-ΔΗΛΩΣΗΣ</w:t>
      </w:r>
      <w:bookmarkEnd w:id="44"/>
      <w:bookmarkEnd w:id="49"/>
      <w:bookmarkEnd w:id="50"/>
      <w:r w:rsidRPr="00CC767E">
        <w:rPr>
          <w:sz w:val="22"/>
          <w:szCs w:val="22"/>
        </w:rPr>
        <w:t xml:space="preserve">  </w:t>
      </w:r>
    </w:p>
    <w:p w:rsidR="00631DBC" w:rsidRPr="00CC767E" w:rsidRDefault="00631DBC" w:rsidP="009E5635">
      <w:pPr>
        <w:pStyle w:val="a5"/>
        <w:tabs>
          <w:tab w:val="left" w:pos="709"/>
          <w:tab w:val="left" w:pos="4264"/>
        </w:tabs>
        <w:ind w:left="0"/>
        <w:jc w:val="both"/>
        <w:rPr>
          <w:rFonts w:ascii="Calibri" w:hAnsi="Calibri"/>
          <w:b/>
          <w:bCs/>
          <w:color w:val="000000"/>
          <w:sz w:val="22"/>
          <w:szCs w:val="22"/>
        </w:rPr>
      </w:pPr>
    </w:p>
    <w:p w:rsidR="00631DBC" w:rsidRPr="00CC767E" w:rsidRDefault="00631DBC" w:rsidP="00F60327">
      <w:pPr>
        <w:pStyle w:val="a5"/>
        <w:ind w:firstLine="437"/>
        <w:jc w:val="both"/>
        <w:rPr>
          <w:rFonts w:ascii="Calibri" w:hAnsi="Calibri"/>
          <w:sz w:val="22"/>
          <w:szCs w:val="22"/>
        </w:rPr>
      </w:pPr>
      <w:bookmarkStart w:id="51" w:name="ΜέροςΒ_ΚεφΓ_παρ1"/>
      <w:r w:rsidRPr="00CC767E">
        <w:rPr>
          <w:rFonts w:ascii="Calibri" w:hAnsi="Calibri"/>
          <w:b/>
          <w:bCs/>
          <w:sz w:val="22"/>
          <w:szCs w:val="22"/>
        </w:rPr>
        <w:t>1</w:t>
      </w:r>
      <w:bookmarkEnd w:id="51"/>
      <w:r w:rsidRPr="00CC767E">
        <w:rPr>
          <w:rFonts w:ascii="Calibri" w:hAnsi="Calibri"/>
          <w:b/>
          <w:bCs/>
          <w:sz w:val="22"/>
          <w:szCs w:val="22"/>
        </w:rPr>
        <w:t xml:space="preserve">. </w:t>
      </w:r>
      <w:r w:rsidRPr="00CC767E">
        <w:rPr>
          <w:rFonts w:ascii="Calibri" w:hAnsi="Calibri"/>
          <w:sz w:val="22"/>
          <w:szCs w:val="22"/>
        </w:rPr>
        <w:t xml:space="preserve">Οι υποψήφιοι μπορούν να δηλώσουν </w:t>
      </w:r>
      <w:r w:rsidRPr="00CC767E">
        <w:rPr>
          <w:rFonts w:ascii="Calibri" w:hAnsi="Calibri"/>
          <w:sz w:val="22"/>
          <w:szCs w:val="22"/>
          <w:u w:val="single"/>
        </w:rPr>
        <w:t>μέχρι 30 περιοχές διορισμού</w:t>
      </w:r>
      <w:r w:rsidRPr="00CC767E">
        <w:rPr>
          <w:rFonts w:ascii="Calibri" w:hAnsi="Calibri"/>
          <w:sz w:val="22"/>
          <w:szCs w:val="22"/>
        </w:rPr>
        <w:t xml:space="preserve">, </w:t>
      </w:r>
      <w:r w:rsidRPr="00CC767E">
        <w:rPr>
          <w:rFonts w:ascii="Calibri" w:hAnsi="Calibri"/>
          <w:b/>
          <w:bCs/>
          <w:sz w:val="22"/>
          <w:szCs w:val="22"/>
        </w:rPr>
        <w:t xml:space="preserve">με τη σειρά που επιθυμούν, καθώς </w:t>
      </w:r>
      <w:r w:rsidRPr="00CC767E">
        <w:rPr>
          <w:rFonts w:ascii="Calibri" w:hAnsi="Calibri"/>
          <w:sz w:val="22"/>
          <w:szCs w:val="22"/>
        </w:rPr>
        <w:t xml:space="preserve">και </w:t>
      </w:r>
      <w:r w:rsidRPr="00CC767E">
        <w:rPr>
          <w:rFonts w:ascii="Calibri" w:hAnsi="Calibri"/>
          <w:b/>
          <w:sz w:val="22"/>
          <w:szCs w:val="22"/>
          <w:u w:val="single"/>
        </w:rPr>
        <w:t>όλες τις λοιπές περιοχές</w:t>
      </w:r>
      <w:r w:rsidRPr="00CC767E">
        <w:rPr>
          <w:rFonts w:ascii="Calibri" w:hAnsi="Calibri"/>
          <w:sz w:val="22"/>
          <w:szCs w:val="22"/>
        </w:rPr>
        <w:t xml:space="preserve"> από τους συνημμένους πίνακες των κενών οργανικών θέσεων (βλέπε </w:t>
      </w:r>
      <w:hyperlink w:anchor="ΠαράρτημαΙΙ" w:history="1">
        <w:r w:rsidRPr="00CC767E">
          <w:rPr>
            <w:rStyle w:val="-"/>
            <w:rFonts w:ascii="Calibri" w:hAnsi="Calibri" w:cs="Arial"/>
            <w:color w:val="auto"/>
            <w:sz w:val="22"/>
            <w:szCs w:val="22"/>
          </w:rPr>
          <w:t>Παράρτημα ΙΙ</w:t>
        </w:r>
      </w:hyperlink>
      <w:r w:rsidRPr="00CC767E">
        <w:rPr>
          <w:rFonts w:ascii="Calibri" w:hAnsi="Calibri"/>
          <w:sz w:val="22"/>
          <w:szCs w:val="22"/>
        </w:rPr>
        <w:t xml:space="preserve">), συμπληρώνοντας την αντίστοιχη ένδειξη της αίτησης – δήλωσης </w:t>
      </w:r>
      <w:r w:rsidRPr="00CC767E">
        <w:rPr>
          <w:rFonts w:ascii="Calibri" w:hAnsi="Calibri"/>
          <w:b/>
          <w:sz w:val="22"/>
          <w:szCs w:val="22"/>
        </w:rPr>
        <w:t>[ΝΑΙ και στις λοιπές περιοχές Β/θμιας],</w:t>
      </w:r>
      <w:r w:rsidRPr="00CC767E">
        <w:rPr>
          <w:rFonts w:ascii="Calibri" w:hAnsi="Calibri"/>
          <w:sz w:val="22"/>
          <w:szCs w:val="22"/>
        </w:rPr>
        <w:t xml:space="preserve"> και </w:t>
      </w:r>
      <w:r w:rsidRPr="00CC767E">
        <w:rPr>
          <w:rFonts w:ascii="Calibri" w:hAnsi="Calibri"/>
          <w:sz w:val="22"/>
          <w:szCs w:val="22"/>
          <w:u w:val="single"/>
        </w:rPr>
        <w:t>διορίζονται με βάση τη σειρά κατάταξής τους στους πίνακες που είναι εγγεγραμμένοι και τις δηλώσεις προτίμησής τους</w:t>
      </w:r>
      <w:r w:rsidRPr="00CC767E">
        <w:rPr>
          <w:rFonts w:ascii="Calibri" w:hAnsi="Calibri"/>
          <w:sz w:val="22"/>
          <w:szCs w:val="22"/>
        </w:rPr>
        <w:t xml:space="preserve">.  </w:t>
      </w:r>
      <w:r w:rsidRPr="00CC767E">
        <w:rPr>
          <w:rFonts w:ascii="Calibri" w:hAnsi="Calibri"/>
          <w:sz w:val="22"/>
          <w:szCs w:val="22"/>
        </w:rPr>
        <w:tab/>
      </w:r>
    </w:p>
    <w:p w:rsidR="00631DBC" w:rsidRPr="00CC767E" w:rsidRDefault="00631DBC" w:rsidP="009E5635">
      <w:pPr>
        <w:pStyle w:val="a5"/>
        <w:ind w:firstLine="660"/>
        <w:jc w:val="both"/>
        <w:rPr>
          <w:rFonts w:ascii="Calibri" w:hAnsi="Calibri"/>
          <w:sz w:val="22"/>
          <w:szCs w:val="22"/>
        </w:rPr>
      </w:pPr>
    </w:p>
    <w:p w:rsidR="00631DBC" w:rsidRPr="00CC767E" w:rsidRDefault="00631DBC" w:rsidP="009E5635">
      <w:pPr>
        <w:pStyle w:val="a5"/>
        <w:ind w:left="0" w:firstLine="720"/>
        <w:jc w:val="both"/>
        <w:rPr>
          <w:rFonts w:ascii="Calibri" w:hAnsi="Calibri"/>
          <w:b/>
          <w:bCs/>
          <w:sz w:val="22"/>
          <w:szCs w:val="22"/>
        </w:rPr>
      </w:pPr>
      <w:r w:rsidRPr="00CC767E">
        <w:rPr>
          <w:rFonts w:ascii="Calibri" w:hAnsi="Calibri"/>
          <w:b/>
          <w:bCs/>
          <w:sz w:val="22"/>
          <w:szCs w:val="22"/>
          <w:u w:val="single"/>
        </w:rPr>
        <w:t>ΕΠΙΣΗΜΑΝΣΕΙΣ</w:t>
      </w:r>
      <w:r w:rsidRPr="00CC767E">
        <w:rPr>
          <w:rFonts w:ascii="Calibri" w:hAnsi="Calibri"/>
          <w:b/>
          <w:bCs/>
          <w:sz w:val="22"/>
          <w:szCs w:val="22"/>
        </w:rPr>
        <w:t>:</w:t>
      </w:r>
    </w:p>
    <w:p w:rsidR="00631DBC" w:rsidRDefault="006A6597" w:rsidP="006A6597">
      <w:pPr>
        <w:pStyle w:val="a5"/>
        <w:numPr>
          <w:ilvl w:val="0"/>
          <w:numId w:val="37"/>
        </w:numPr>
        <w:tabs>
          <w:tab w:val="left" w:pos="426"/>
        </w:tabs>
        <w:spacing w:after="0"/>
        <w:ind w:left="993" w:hanging="575"/>
        <w:jc w:val="both"/>
        <w:rPr>
          <w:rFonts w:ascii="Calibri" w:hAnsi="Calibri"/>
          <w:sz w:val="22"/>
          <w:szCs w:val="22"/>
        </w:rPr>
      </w:pPr>
      <w:r>
        <w:rPr>
          <w:rFonts w:ascii="Calibri" w:hAnsi="Calibri"/>
          <w:sz w:val="22"/>
          <w:szCs w:val="22"/>
        </w:rPr>
        <w:t xml:space="preserve">      </w:t>
      </w:r>
      <w:r w:rsidR="00631DBC" w:rsidRPr="00CC767E">
        <w:rPr>
          <w:rFonts w:ascii="Calibri" w:hAnsi="Calibri"/>
          <w:sz w:val="22"/>
          <w:szCs w:val="22"/>
        </w:rPr>
        <w:t xml:space="preserve">Κατά τη συμπλήρωση της αίτησης θα δηλώνεται </w:t>
      </w:r>
      <w:r>
        <w:rPr>
          <w:rFonts w:ascii="Calibri" w:hAnsi="Calibri"/>
          <w:sz w:val="22"/>
          <w:szCs w:val="22"/>
        </w:rPr>
        <w:t xml:space="preserve">η περιοχή διορισμού με τη σειρά </w:t>
      </w:r>
      <w:r w:rsidR="00631DBC" w:rsidRPr="00CC767E">
        <w:rPr>
          <w:rFonts w:ascii="Calibri" w:hAnsi="Calibri"/>
          <w:sz w:val="22"/>
          <w:szCs w:val="22"/>
        </w:rPr>
        <w:t xml:space="preserve">προτεραιότητας [π.χ. </w:t>
      </w:r>
      <w:r w:rsidR="00631DBC" w:rsidRPr="00CC767E">
        <w:rPr>
          <w:rFonts w:ascii="Calibri" w:hAnsi="Calibri"/>
          <w:b/>
          <w:sz w:val="22"/>
          <w:szCs w:val="22"/>
        </w:rPr>
        <w:t>Σειρά Προτίμησης</w:t>
      </w:r>
      <w:r w:rsidR="00631DBC" w:rsidRPr="00CC767E">
        <w:rPr>
          <w:rFonts w:ascii="Calibri" w:hAnsi="Calibri"/>
          <w:sz w:val="22"/>
          <w:szCs w:val="22"/>
        </w:rPr>
        <w:t>: 1</w:t>
      </w:r>
      <w:r w:rsidR="00631DBC" w:rsidRPr="00CC767E">
        <w:rPr>
          <w:rFonts w:ascii="Calibri" w:hAnsi="Calibri"/>
          <w:sz w:val="22"/>
          <w:szCs w:val="22"/>
          <w:vertAlign w:val="superscript"/>
        </w:rPr>
        <w:t>η</w:t>
      </w:r>
      <w:r w:rsidR="00631DBC" w:rsidRPr="00CC767E">
        <w:rPr>
          <w:rFonts w:ascii="Calibri" w:hAnsi="Calibri"/>
          <w:sz w:val="22"/>
          <w:szCs w:val="22"/>
        </w:rPr>
        <w:t xml:space="preserve">,  </w:t>
      </w:r>
      <w:r w:rsidR="00631DBC" w:rsidRPr="00CC767E">
        <w:rPr>
          <w:rFonts w:ascii="Calibri" w:hAnsi="Calibri"/>
          <w:b/>
          <w:sz w:val="22"/>
          <w:szCs w:val="22"/>
        </w:rPr>
        <w:t>Λεκτικό Περιοχής</w:t>
      </w:r>
      <w:r w:rsidR="00631DBC" w:rsidRPr="00CC767E">
        <w:rPr>
          <w:rFonts w:ascii="Calibri" w:hAnsi="Calibri"/>
          <w:sz w:val="22"/>
          <w:szCs w:val="22"/>
        </w:rPr>
        <w:t>: Γ΄ Βοιωτίας].</w:t>
      </w:r>
    </w:p>
    <w:p w:rsidR="00631DBC" w:rsidRPr="006A6597" w:rsidRDefault="006A6597" w:rsidP="006A6597">
      <w:pPr>
        <w:pStyle w:val="a5"/>
        <w:numPr>
          <w:ilvl w:val="0"/>
          <w:numId w:val="37"/>
        </w:numPr>
        <w:tabs>
          <w:tab w:val="left" w:pos="426"/>
        </w:tabs>
        <w:spacing w:after="0"/>
        <w:ind w:left="993" w:hanging="575"/>
        <w:jc w:val="both"/>
        <w:rPr>
          <w:rFonts w:ascii="Calibri" w:hAnsi="Calibri"/>
          <w:sz w:val="22"/>
          <w:szCs w:val="22"/>
        </w:rPr>
      </w:pPr>
      <w:r>
        <w:rPr>
          <w:rFonts w:ascii="Calibri" w:hAnsi="Calibri"/>
          <w:sz w:val="22"/>
          <w:szCs w:val="22"/>
        </w:rPr>
        <w:t xml:space="preserve">      </w:t>
      </w:r>
      <w:r w:rsidR="00631DBC" w:rsidRPr="006A6597">
        <w:rPr>
          <w:rFonts w:ascii="Calibri" w:hAnsi="Calibri"/>
          <w:sz w:val="22"/>
          <w:szCs w:val="22"/>
        </w:rPr>
        <w:t xml:space="preserve">Σύμφωνα με το αριθμ. 1486/Φ.67/15-5-2009 έγγραφο του Γραφείου  Νομικού Συμβούλου του ΥΠΔΒΜΘ , οι διατάξεις του ν.1256/1982 και του ν. 1400/1983 </w:t>
      </w:r>
      <w:r w:rsidR="00631DBC" w:rsidRPr="006A6597">
        <w:rPr>
          <w:rFonts w:ascii="Calibri" w:hAnsi="Calibri"/>
          <w:sz w:val="22"/>
          <w:szCs w:val="22"/>
          <w:u w:val="single"/>
        </w:rPr>
        <w:t>περί πολυθεσίας</w:t>
      </w:r>
      <w:r w:rsidR="00631DBC" w:rsidRPr="006A6597">
        <w:rPr>
          <w:rFonts w:ascii="Calibri" w:hAnsi="Calibri"/>
          <w:sz w:val="22"/>
          <w:szCs w:val="22"/>
        </w:rPr>
        <w:t xml:space="preserve"> δεν εφαρμόζονται στους πολύτεκνους εκπαιδευτικούς, οι οποίοι διορίζονται με τις ευεργετικές διατάξεις περί πολυτέκνων. Επομένως, οι υποψήφιοι οι οποίοι εμπίπτουν στην κατηγορία των γονέων περισσότερων των τριών τέκνων,  που είναι ανήλικα ή υπηρετούν τη στρατιωτική τους θητεία ή σπουδάζουν , και θα διοριστούν με την παρούσα εγκύκλιο, θα πρέπει να παραιτηθούν από θέση δημοσίου υπαλλήλου/λειτουργού που τυχόν κατέχουν. </w:t>
      </w:r>
    </w:p>
    <w:p w:rsidR="00631DBC" w:rsidRPr="00CC767E" w:rsidRDefault="00631DBC" w:rsidP="009E5635">
      <w:pPr>
        <w:pStyle w:val="a5"/>
        <w:tabs>
          <w:tab w:val="left" w:pos="426"/>
        </w:tabs>
        <w:spacing w:after="0"/>
        <w:ind w:left="360"/>
        <w:jc w:val="both"/>
        <w:rPr>
          <w:rFonts w:ascii="Calibri" w:hAnsi="Calibri"/>
          <w:sz w:val="22"/>
          <w:szCs w:val="22"/>
        </w:rPr>
      </w:pPr>
    </w:p>
    <w:p w:rsidR="00631DBC" w:rsidRPr="00CC767E" w:rsidRDefault="00631DBC" w:rsidP="009E5635">
      <w:pPr>
        <w:pStyle w:val="a5"/>
        <w:tabs>
          <w:tab w:val="left" w:pos="426"/>
        </w:tabs>
        <w:spacing w:after="0"/>
        <w:ind w:left="0"/>
        <w:jc w:val="both"/>
        <w:rPr>
          <w:rFonts w:ascii="Calibri" w:hAnsi="Calibri"/>
          <w:sz w:val="22"/>
          <w:szCs w:val="22"/>
        </w:rPr>
      </w:pPr>
    </w:p>
    <w:p w:rsidR="00631DBC" w:rsidRPr="00CC767E" w:rsidRDefault="00631DBC" w:rsidP="005E5992">
      <w:pPr>
        <w:pStyle w:val="a5"/>
        <w:tabs>
          <w:tab w:val="left" w:pos="426"/>
        </w:tabs>
        <w:spacing w:after="0"/>
        <w:ind w:left="418"/>
        <w:jc w:val="both"/>
        <w:rPr>
          <w:rFonts w:ascii="Calibri" w:hAnsi="Calibri"/>
          <w:sz w:val="22"/>
          <w:szCs w:val="22"/>
        </w:rPr>
      </w:pPr>
      <w:r w:rsidRPr="00CC767E">
        <w:rPr>
          <w:rFonts w:ascii="Calibri" w:hAnsi="Calibri"/>
          <w:bCs/>
          <w:sz w:val="22"/>
          <w:szCs w:val="22"/>
        </w:rPr>
        <w:tab/>
      </w:r>
      <w:r w:rsidRPr="00CC767E">
        <w:rPr>
          <w:rFonts w:ascii="Calibri" w:hAnsi="Calibri"/>
          <w:bCs/>
          <w:sz w:val="22"/>
          <w:szCs w:val="22"/>
        </w:rPr>
        <w:tab/>
      </w:r>
      <w:r w:rsidRPr="00CC767E">
        <w:rPr>
          <w:rFonts w:ascii="Calibri" w:hAnsi="Calibri"/>
          <w:b/>
          <w:bCs/>
          <w:sz w:val="22"/>
          <w:szCs w:val="22"/>
        </w:rPr>
        <w:t>2.</w:t>
      </w:r>
      <w:r w:rsidRPr="00CC767E">
        <w:rPr>
          <w:rFonts w:ascii="Calibri" w:hAnsi="Calibri"/>
          <w:bCs/>
          <w:sz w:val="22"/>
          <w:szCs w:val="22"/>
        </w:rPr>
        <w:t>Τροποποίηση ή ανάκληση</w:t>
      </w:r>
      <w:r w:rsidRPr="00CC767E">
        <w:rPr>
          <w:rFonts w:ascii="Calibri" w:hAnsi="Calibri"/>
          <w:sz w:val="22"/>
          <w:szCs w:val="22"/>
        </w:rPr>
        <w:t xml:space="preserve"> της αίτησης-δήλωσης δεν επιτρέπεται μετά τη λήξη της </w:t>
      </w:r>
      <w:r w:rsidR="005E5992">
        <w:rPr>
          <w:rFonts w:ascii="Calibri" w:hAnsi="Calibri"/>
          <w:sz w:val="22"/>
          <w:szCs w:val="22"/>
        </w:rPr>
        <w:t xml:space="preserve"> </w:t>
      </w:r>
      <w:r w:rsidRPr="00CC767E">
        <w:rPr>
          <w:rFonts w:ascii="Calibri" w:hAnsi="Calibri"/>
          <w:sz w:val="22"/>
          <w:szCs w:val="22"/>
        </w:rPr>
        <w:t>προθεσμίας υποβολής των αιτήσεων-δηλώσεων.</w:t>
      </w:r>
    </w:p>
    <w:p w:rsidR="00631DBC" w:rsidRPr="00CC767E" w:rsidRDefault="00631DBC" w:rsidP="009E5635">
      <w:pPr>
        <w:pStyle w:val="a5"/>
        <w:tabs>
          <w:tab w:val="left" w:pos="426"/>
        </w:tabs>
        <w:spacing w:after="0"/>
        <w:ind w:left="0"/>
        <w:jc w:val="both"/>
        <w:rPr>
          <w:rFonts w:ascii="Calibri" w:hAnsi="Calibri"/>
          <w:sz w:val="22"/>
          <w:szCs w:val="22"/>
        </w:rPr>
      </w:pPr>
    </w:p>
    <w:p w:rsidR="00631DBC" w:rsidRPr="00CC767E" w:rsidRDefault="00631DBC" w:rsidP="009E5635">
      <w:pPr>
        <w:pStyle w:val="a5"/>
        <w:shd w:val="clear" w:color="auto" w:fill="FFFFFF"/>
        <w:ind w:left="0" w:firstLine="720"/>
        <w:jc w:val="both"/>
        <w:rPr>
          <w:rFonts w:ascii="Calibri" w:hAnsi="Calibri"/>
          <w:sz w:val="22"/>
          <w:szCs w:val="22"/>
        </w:rPr>
      </w:pPr>
      <w:bookmarkStart w:id="52" w:name="ΜέροςΒ_ΚεφΓ_παρ2"/>
      <w:r w:rsidRPr="00CC767E">
        <w:rPr>
          <w:rFonts w:ascii="Calibri" w:hAnsi="Calibri"/>
          <w:b/>
          <w:bCs/>
          <w:sz w:val="22"/>
          <w:szCs w:val="22"/>
          <w:lang w:val="en-US"/>
        </w:rPr>
        <w:t>3</w:t>
      </w:r>
      <w:r w:rsidRPr="00CC767E">
        <w:rPr>
          <w:rFonts w:ascii="Calibri" w:hAnsi="Calibri"/>
          <w:b/>
          <w:bCs/>
          <w:sz w:val="22"/>
          <w:szCs w:val="22"/>
        </w:rPr>
        <w:t>.</w:t>
      </w:r>
      <w:bookmarkEnd w:id="52"/>
      <w:r w:rsidRPr="00CC767E">
        <w:rPr>
          <w:rFonts w:ascii="Calibri" w:hAnsi="Calibri"/>
          <w:b/>
          <w:bCs/>
          <w:sz w:val="22"/>
          <w:szCs w:val="22"/>
        </w:rPr>
        <w:t xml:space="preserve"> </w:t>
      </w:r>
      <w:r w:rsidRPr="00CC767E">
        <w:rPr>
          <w:rFonts w:ascii="Calibri" w:hAnsi="Calibri"/>
          <w:sz w:val="22"/>
          <w:szCs w:val="22"/>
        </w:rPr>
        <w:t xml:space="preserve">Επισυνάπτονται : </w:t>
      </w:r>
    </w:p>
    <w:p w:rsidR="00631DBC" w:rsidRPr="00CC767E" w:rsidRDefault="00631DBC" w:rsidP="009E5635">
      <w:pPr>
        <w:pStyle w:val="a5"/>
        <w:numPr>
          <w:ilvl w:val="0"/>
          <w:numId w:val="7"/>
        </w:numPr>
        <w:shd w:val="clear" w:color="auto" w:fill="FFFFFF"/>
        <w:spacing w:after="0"/>
        <w:jc w:val="both"/>
        <w:rPr>
          <w:rFonts w:ascii="Calibri" w:hAnsi="Calibri"/>
          <w:b/>
          <w:bCs/>
          <w:sz w:val="22"/>
          <w:szCs w:val="22"/>
          <w:u w:val="single"/>
        </w:rPr>
      </w:pPr>
      <w:r w:rsidRPr="00CC767E">
        <w:rPr>
          <w:rFonts w:ascii="Calibri" w:hAnsi="Calibri"/>
          <w:sz w:val="22"/>
          <w:szCs w:val="22"/>
        </w:rPr>
        <w:lastRenderedPageBreak/>
        <w:t>Έντυπο Αίτησης-Δήλωσης (</w:t>
      </w:r>
      <w:hyperlink w:anchor="ΠαράρτημαΙ" w:history="1">
        <w:r w:rsidRPr="00CC767E">
          <w:rPr>
            <w:rStyle w:val="-"/>
            <w:rFonts w:ascii="Calibri" w:hAnsi="Calibri" w:cs="Arial"/>
            <w:sz w:val="22"/>
            <w:szCs w:val="22"/>
          </w:rPr>
          <w:t xml:space="preserve">Παράρτημα </w:t>
        </w:r>
        <w:r w:rsidRPr="00CC767E">
          <w:rPr>
            <w:rStyle w:val="-"/>
            <w:rFonts w:ascii="Calibri" w:hAnsi="Calibri" w:cs="Arial"/>
            <w:sz w:val="22"/>
            <w:szCs w:val="22"/>
            <w:lang w:val="en-US"/>
          </w:rPr>
          <w:t>I</w:t>
        </w:r>
      </w:hyperlink>
      <w:r w:rsidRPr="00CC767E">
        <w:rPr>
          <w:rFonts w:ascii="Calibri" w:hAnsi="Calibri"/>
          <w:sz w:val="22"/>
          <w:szCs w:val="22"/>
        </w:rPr>
        <w:t>).</w:t>
      </w:r>
    </w:p>
    <w:p w:rsidR="00631DBC" w:rsidRPr="00CC767E" w:rsidRDefault="00631DBC" w:rsidP="009E5635">
      <w:pPr>
        <w:pStyle w:val="a5"/>
        <w:numPr>
          <w:ilvl w:val="0"/>
          <w:numId w:val="7"/>
        </w:numPr>
        <w:shd w:val="clear" w:color="auto" w:fill="FFFFFF"/>
        <w:spacing w:after="0"/>
        <w:jc w:val="both"/>
        <w:rPr>
          <w:rFonts w:ascii="Calibri" w:hAnsi="Calibri"/>
          <w:sz w:val="22"/>
          <w:szCs w:val="22"/>
        </w:rPr>
      </w:pPr>
      <w:r w:rsidRPr="00CC767E">
        <w:rPr>
          <w:rFonts w:ascii="Calibri" w:hAnsi="Calibri"/>
          <w:sz w:val="22"/>
          <w:szCs w:val="22"/>
        </w:rPr>
        <w:t>Πίνακας περιοχών για διορισμό (</w:t>
      </w:r>
      <w:hyperlink w:anchor="ΠαράρτημαΙΙ_Α" w:history="1">
        <w:r w:rsidRPr="00CC767E">
          <w:rPr>
            <w:rStyle w:val="-"/>
            <w:rFonts w:ascii="Calibri" w:hAnsi="Calibri" w:cs="Arial"/>
            <w:sz w:val="22"/>
            <w:szCs w:val="22"/>
          </w:rPr>
          <w:t>Παράρτημα Ι</w:t>
        </w:r>
        <w:r w:rsidRPr="00CC767E">
          <w:rPr>
            <w:rStyle w:val="-"/>
            <w:rFonts w:ascii="Calibri" w:hAnsi="Calibri" w:cs="Arial"/>
            <w:sz w:val="22"/>
            <w:szCs w:val="22"/>
            <w:lang w:val="en-US"/>
          </w:rPr>
          <w:t>I</w:t>
        </w:r>
        <w:r w:rsidRPr="00CC767E">
          <w:rPr>
            <w:rStyle w:val="-"/>
            <w:rFonts w:ascii="Calibri" w:hAnsi="Calibri" w:cs="Arial"/>
            <w:sz w:val="22"/>
            <w:szCs w:val="22"/>
          </w:rPr>
          <w:t>_</w:t>
        </w:r>
      </w:hyperlink>
      <w:r w:rsidRPr="00CC767E">
        <w:rPr>
          <w:rFonts w:ascii="Calibri" w:hAnsi="Calibri"/>
          <w:sz w:val="22"/>
          <w:szCs w:val="22"/>
        </w:rPr>
        <w:t>).</w:t>
      </w:r>
    </w:p>
    <w:p w:rsidR="00631DBC" w:rsidRPr="00CC767E" w:rsidRDefault="00631DBC" w:rsidP="009E5635">
      <w:pPr>
        <w:pStyle w:val="a5"/>
        <w:ind w:firstLine="300"/>
        <w:jc w:val="both"/>
        <w:rPr>
          <w:rFonts w:ascii="Calibri" w:hAnsi="Calibri"/>
          <w:b/>
          <w:bCs/>
          <w:sz w:val="22"/>
          <w:szCs w:val="22"/>
          <w:u w:val="single"/>
        </w:rPr>
      </w:pPr>
    </w:p>
    <w:p w:rsidR="00E13631" w:rsidRPr="00CC767E" w:rsidRDefault="00631DBC" w:rsidP="00E13631">
      <w:pPr>
        <w:pStyle w:val="a5"/>
        <w:ind w:left="0"/>
        <w:jc w:val="both"/>
        <w:rPr>
          <w:rFonts w:ascii="Calibri" w:hAnsi="Calibri"/>
        </w:rPr>
      </w:pPr>
      <w:r w:rsidRPr="00F60327">
        <w:rPr>
          <w:rFonts w:ascii="Calibri" w:hAnsi="Calibri"/>
          <w:b/>
          <w:bCs/>
          <w:sz w:val="22"/>
          <w:szCs w:val="22"/>
          <w:u w:val="single"/>
        </w:rPr>
        <w:t xml:space="preserve">Σημειώνεται </w:t>
      </w:r>
      <w:r w:rsidR="00E13631">
        <w:rPr>
          <w:rFonts w:ascii="Calibri" w:hAnsi="Calibri"/>
          <w:b/>
          <w:bCs/>
          <w:sz w:val="22"/>
          <w:szCs w:val="22"/>
          <w:u w:val="single"/>
        </w:rPr>
        <w:t xml:space="preserve">ότι </w:t>
      </w:r>
      <w:r w:rsidR="00E13631">
        <w:rPr>
          <w:rFonts w:ascii="Calibri" w:hAnsi="Calibri"/>
          <w:bCs/>
          <w:sz w:val="22"/>
          <w:szCs w:val="22"/>
          <w:u w:val="single"/>
        </w:rPr>
        <w:t>ο</w:t>
      </w:r>
      <w:r w:rsidR="00E13631" w:rsidRPr="00CC767E">
        <w:rPr>
          <w:rFonts w:ascii="Calibri" w:hAnsi="Calibri"/>
          <w:bCs/>
          <w:sz w:val="22"/>
          <w:szCs w:val="22"/>
          <w:u w:val="single"/>
        </w:rPr>
        <w:t xml:space="preserve">ι πίνακες κατάταξης </w:t>
      </w:r>
      <w:r w:rsidR="00E13631" w:rsidRPr="00CC767E">
        <w:rPr>
          <w:rFonts w:ascii="Calibri" w:hAnsi="Calibri"/>
          <w:bCs/>
          <w:sz w:val="22"/>
          <w:szCs w:val="22"/>
        </w:rPr>
        <w:t>των υποψηφίων των</w:t>
      </w:r>
      <w:r w:rsidR="00E13631" w:rsidRPr="00CC767E">
        <w:rPr>
          <w:rFonts w:ascii="Calibri" w:hAnsi="Calibri" w:cs="Arial"/>
          <w:sz w:val="22"/>
          <w:szCs w:val="22"/>
        </w:rPr>
        <w:t xml:space="preserve">  ειδικών κατηγοριών σύμφωνα με τις διατάξεις </w:t>
      </w:r>
      <w:r w:rsidR="00E13631" w:rsidRPr="00CC767E">
        <w:rPr>
          <w:rFonts w:ascii="Calibri" w:hAnsi="Calibri" w:cs="Arial"/>
          <w:b/>
          <w:sz w:val="22"/>
          <w:szCs w:val="22"/>
        </w:rPr>
        <w:t xml:space="preserve">του άρθρου 9 παρ.10 του Ν.3848/2010, </w:t>
      </w:r>
      <w:r w:rsidR="00E13631" w:rsidRPr="00CC767E">
        <w:rPr>
          <w:rFonts w:ascii="Calibri" w:hAnsi="Calibri"/>
          <w:bCs/>
          <w:sz w:val="22"/>
          <w:szCs w:val="22"/>
          <w:u w:val="single"/>
        </w:rPr>
        <w:t>κατόπιν της υποβολής και εξέτασης των σχετικών ενστάσεων, έχουν ήδη αναρτηθεί στην ηλεκτρονική διεύθυνση</w:t>
      </w:r>
      <w:r w:rsidR="00E13631" w:rsidRPr="00CC767E">
        <w:rPr>
          <w:rFonts w:ascii="Calibri" w:hAnsi="Calibri"/>
          <w:sz w:val="22"/>
          <w:szCs w:val="22"/>
          <w:u w:val="single"/>
        </w:rPr>
        <w:t xml:space="preserve"> του Ολοκληρωμένου Πληροφοριακού Συστήματος Διαχείρισης Προσωπικού Πρωτοβάθμιας και Δευτεροβάθμιας Εκπ/σης (Ο.Π.ΣΥ.Δ.) του </w:t>
      </w:r>
      <w:r w:rsidR="00E13631" w:rsidRPr="00CC767E">
        <w:rPr>
          <w:rFonts w:ascii="Calibri" w:hAnsi="Calibri"/>
          <w:bCs/>
          <w:sz w:val="22"/>
          <w:szCs w:val="22"/>
          <w:u w:val="single"/>
        </w:rPr>
        <w:t>Υ.ΠΑΙ.Θ.Π.Α.</w:t>
      </w:r>
      <w:r w:rsidR="00E13631" w:rsidRPr="00CC767E">
        <w:rPr>
          <w:rFonts w:ascii="Calibri" w:hAnsi="Calibri"/>
          <w:bCs/>
          <w:sz w:val="22"/>
          <w:szCs w:val="22"/>
        </w:rPr>
        <w:t xml:space="preserve"> </w:t>
      </w:r>
      <w:hyperlink r:id="rId11" w:history="1">
        <w:r w:rsidR="00E13631" w:rsidRPr="00CC767E">
          <w:rPr>
            <w:rStyle w:val="-"/>
            <w:rFonts w:ascii="Calibri" w:hAnsi="Calibri" w:cs="Arial"/>
            <w:b/>
            <w:bCs/>
            <w:sz w:val="22"/>
            <w:szCs w:val="22"/>
          </w:rPr>
          <w:t>http://e-aitisi.sch.gr</w:t>
        </w:r>
      </w:hyperlink>
      <w:r w:rsidR="00E13631" w:rsidRPr="00CC767E">
        <w:rPr>
          <w:rFonts w:ascii="Calibri" w:hAnsi="Calibri"/>
          <w:sz w:val="22"/>
          <w:szCs w:val="22"/>
        </w:rPr>
        <w:t>.</w:t>
      </w:r>
    </w:p>
    <w:p w:rsidR="00631DBC" w:rsidRPr="00F60327" w:rsidRDefault="00631DBC" w:rsidP="009E5635">
      <w:pPr>
        <w:pStyle w:val="a5"/>
        <w:ind w:firstLine="300"/>
        <w:jc w:val="both"/>
        <w:rPr>
          <w:rFonts w:ascii="Calibri" w:hAnsi="Calibri"/>
          <w:b/>
          <w:bCs/>
          <w:sz w:val="22"/>
          <w:szCs w:val="22"/>
          <w:u w:val="single"/>
        </w:rPr>
      </w:pPr>
    </w:p>
    <w:p w:rsidR="00631DBC" w:rsidRPr="00CC767E" w:rsidRDefault="00631DBC" w:rsidP="00474558">
      <w:pPr>
        <w:pStyle w:val="a5"/>
        <w:tabs>
          <w:tab w:val="left" w:pos="709"/>
          <w:tab w:val="left" w:pos="4264"/>
        </w:tabs>
        <w:ind w:left="0"/>
        <w:jc w:val="both"/>
        <w:rPr>
          <w:rFonts w:ascii="Calibri" w:hAnsi="Calibri"/>
          <w:sz w:val="22"/>
          <w:szCs w:val="22"/>
        </w:rPr>
      </w:pPr>
    </w:p>
    <w:p w:rsidR="00631DBC" w:rsidRPr="00CC767E" w:rsidRDefault="00631DBC" w:rsidP="009E5635">
      <w:pPr>
        <w:pStyle w:val="14"/>
        <w:jc w:val="both"/>
        <w:outlineLvl w:val="0"/>
        <w:rPr>
          <w:sz w:val="22"/>
          <w:szCs w:val="22"/>
        </w:rPr>
      </w:pPr>
      <w:bookmarkStart w:id="53" w:name="ΜέροςΓ"/>
      <w:bookmarkStart w:id="54" w:name="_Toc333309611"/>
      <w:bookmarkStart w:id="55" w:name="_Toc333576674"/>
      <w:r w:rsidRPr="00CC767E">
        <w:rPr>
          <w:sz w:val="22"/>
          <w:szCs w:val="22"/>
        </w:rPr>
        <w:t>ΜΕΡΟΣ  Γ</w:t>
      </w:r>
      <w:bookmarkEnd w:id="53"/>
      <w:r w:rsidRPr="00CC767E">
        <w:rPr>
          <w:sz w:val="22"/>
          <w:szCs w:val="22"/>
        </w:rPr>
        <w:t>΄:</w:t>
      </w:r>
      <w:r w:rsidRPr="00CC767E">
        <w:rPr>
          <w:sz w:val="22"/>
          <w:szCs w:val="22"/>
          <w:u w:val="none"/>
        </w:rPr>
        <w:t xml:space="preserve"> </w:t>
      </w:r>
      <w:r w:rsidRPr="00CC767E">
        <w:rPr>
          <w:sz w:val="22"/>
          <w:szCs w:val="22"/>
        </w:rPr>
        <w:t>ΓΕΝΙΚΕΣ ΟΔΗΓΙΕΣ</w:t>
      </w:r>
      <w:bookmarkEnd w:id="54"/>
      <w:bookmarkEnd w:id="55"/>
      <w:r w:rsidRPr="00CC767E">
        <w:rPr>
          <w:sz w:val="22"/>
          <w:szCs w:val="22"/>
        </w:rPr>
        <w:t xml:space="preserve"> </w:t>
      </w:r>
    </w:p>
    <w:p w:rsidR="00631DBC" w:rsidRPr="00CC767E" w:rsidRDefault="00631DBC" w:rsidP="009E5635">
      <w:pPr>
        <w:pStyle w:val="a5"/>
        <w:ind w:left="0"/>
        <w:jc w:val="both"/>
        <w:rPr>
          <w:rFonts w:ascii="Calibri" w:hAnsi="Calibri"/>
          <w:sz w:val="22"/>
          <w:szCs w:val="22"/>
        </w:rPr>
      </w:pPr>
    </w:p>
    <w:p w:rsidR="00631DBC" w:rsidRPr="00CC767E" w:rsidRDefault="00631DBC" w:rsidP="009E5635">
      <w:pPr>
        <w:pStyle w:val="a5"/>
        <w:ind w:left="0" w:firstLine="720"/>
        <w:jc w:val="both"/>
        <w:rPr>
          <w:rFonts w:ascii="Calibri" w:hAnsi="Calibri"/>
          <w:sz w:val="22"/>
          <w:szCs w:val="22"/>
        </w:rPr>
      </w:pPr>
      <w:r w:rsidRPr="00CC767E">
        <w:rPr>
          <w:rFonts w:ascii="Calibri" w:hAnsi="Calibri"/>
          <w:sz w:val="22"/>
          <w:szCs w:val="22"/>
        </w:rPr>
        <w:t>Παρακαλούνται οι Προϊστάμενοι των Διευθύνσεων Β/θμιας Εκπ/σης και οι υπάλληλοι οι οποίοι είναι επιφορτισμένοι με την παραλαβή των αιτήσεων (και των σχετικών δικαιολογητικών)</w:t>
      </w:r>
      <w:r w:rsidR="00474558">
        <w:rPr>
          <w:rFonts w:ascii="Calibri" w:hAnsi="Calibri"/>
          <w:sz w:val="22"/>
          <w:szCs w:val="22"/>
        </w:rPr>
        <w:t>, καθώς και οι υπεύ</w:t>
      </w:r>
      <w:r w:rsidRPr="00CC767E">
        <w:rPr>
          <w:rFonts w:ascii="Calibri" w:hAnsi="Calibri"/>
          <w:sz w:val="22"/>
          <w:szCs w:val="22"/>
        </w:rPr>
        <w:t xml:space="preserve">θυνοι για την καταχώρισή τους στο Ολοκληρωμένο Πληροφοριακό Σύστημα να έχουν τη φροντίδα της σωστής συμπλήρωσης και τον αυστηρό και ενδελεχή έλεγχο συνδρομής των προϋποθέσεων διορισμού κατά τη διαδικασία αυτή. </w:t>
      </w:r>
    </w:p>
    <w:p w:rsidR="00631DBC" w:rsidRPr="00CC767E" w:rsidRDefault="00631DBC" w:rsidP="009E5635">
      <w:pPr>
        <w:pStyle w:val="a5"/>
        <w:tabs>
          <w:tab w:val="left" w:pos="5797"/>
        </w:tabs>
        <w:ind w:left="0"/>
        <w:jc w:val="both"/>
        <w:rPr>
          <w:rFonts w:ascii="Calibri" w:hAnsi="Calibri"/>
          <w:sz w:val="22"/>
          <w:szCs w:val="22"/>
        </w:rPr>
      </w:pPr>
      <w:r w:rsidRPr="00CC767E">
        <w:rPr>
          <w:rFonts w:ascii="Calibri" w:hAnsi="Calibri"/>
          <w:sz w:val="22"/>
          <w:szCs w:val="22"/>
        </w:rPr>
        <w:tab/>
      </w:r>
    </w:p>
    <w:p w:rsidR="00631DBC" w:rsidRPr="00CC767E" w:rsidRDefault="00631DBC" w:rsidP="009E5635">
      <w:pPr>
        <w:pStyle w:val="a5"/>
        <w:ind w:left="0" w:firstLine="720"/>
        <w:jc w:val="both"/>
        <w:rPr>
          <w:rFonts w:ascii="Calibri" w:hAnsi="Calibri"/>
          <w:sz w:val="22"/>
          <w:szCs w:val="22"/>
        </w:rPr>
      </w:pPr>
      <w:r w:rsidRPr="00CC767E">
        <w:rPr>
          <w:rFonts w:ascii="Calibri" w:hAnsi="Calibri"/>
          <w:sz w:val="22"/>
          <w:szCs w:val="22"/>
        </w:rPr>
        <w:t xml:space="preserve">Η παρούσα εγκύκλιος και οι συνοδευτικοί πίνακες πρέπει να αναρτηθούν στους πίνακες ανακοινώσεων και να παρέχεται κάθε διευκρίνιση στους υποψηφίους κατά τη διαδικασία υποβολής των αιτήσεων. </w:t>
      </w:r>
    </w:p>
    <w:p w:rsidR="00631DBC" w:rsidRPr="00CC767E" w:rsidRDefault="00631DBC" w:rsidP="009E5635">
      <w:pPr>
        <w:pStyle w:val="a5"/>
        <w:ind w:left="0" w:firstLine="720"/>
        <w:jc w:val="both"/>
        <w:rPr>
          <w:rFonts w:ascii="Calibri" w:hAnsi="Calibri"/>
          <w:sz w:val="22"/>
          <w:szCs w:val="22"/>
        </w:rPr>
      </w:pPr>
    </w:p>
    <w:p w:rsidR="00631DBC" w:rsidRPr="00CC767E" w:rsidRDefault="00631DBC" w:rsidP="009E5635">
      <w:pPr>
        <w:pStyle w:val="a5"/>
        <w:ind w:left="0" w:firstLine="720"/>
        <w:jc w:val="both"/>
        <w:rPr>
          <w:rFonts w:ascii="Calibri" w:hAnsi="Calibri"/>
          <w:sz w:val="22"/>
          <w:szCs w:val="22"/>
        </w:rPr>
      </w:pPr>
      <w:r w:rsidRPr="00CC767E">
        <w:rPr>
          <w:rFonts w:ascii="Calibri" w:hAnsi="Calibri"/>
          <w:sz w:val="22"/>
          <w:szCs w:val="22"/>
        </w:rPr>
        <w:t xml:space="preserve">Σημειώνεται ότι η παρούσα εγκύκλιος έχει ήδη αναρτηθεί στην ιστοσελίδα του Υπουργείου </w:t>
      </w:r>
      <w:hyperlink r:id="rId12" w:history="1">
        <w:r w:rsidRPr="00CC767E">
          <w:rPr>
            <w:rStyle w:val="-"/>
            <w:rFonts w:ascii="Calibri" w:hAnsi="Calibri" w:cs="Arial"/>
            <w:b/>
            <w:sz w:val="22"/>
            <w:szCs w:val="22"/>
            <w:lang w:val="en-US"/>
          </w:rPr>
          <w:t>http</w:t>
        </w:r>
        <w:r w:rsidRPr="00CC767E">
          <w:rPr>
            <w:rStyle w:val="-"/>
            <w:rFonts w:ascii="Calibri" w:hAnsi="Calibri" w:cs="Arial"/>
            <w:b/>
            <w:sz w:val="22"/>
            <w:szCs w:val="22"/>
          </w:rPr>
          <w:t>://</w:t>
        </w:r>
        <w:r w:rsidRPr="00CC767E">
          <w:rPr>
            <w:rStyle w:val="-"/>
            <w:rFonts w:ascii="Calibri" w:hAnsi="Calibri" w:cs="Arial"/>
            <w:b/>
            <w:sz w:val="22"/>
            <w:szCs w:val="22"/>
            <w:lang w:val="en-US"/>
          </w:rPr>
          <w:t>www</w:t>
        </w:r>
        <w:r w:rsidRPr="00CC767E">
          <w:rPr>
            <w:rStyle w:val="-"/>
            <w:rFonts w:ascii="Calibri" w:hAnsi="Calibri" w:cs="Arial"/>
            <w:b/>
            <w:sz w:val="22"/>
            <w:szCs w:val="22"/>
          </w:rPr>
          <w:t>.</w:t>
        </w:r>
        <w:r w:rsidRPr="00CC767E">
          <w:rPr>
            <w:rStyle w:val="-"/>
            <w:rFonts w:ascii="Calibri" w:hAnsi="Calibri" w:cs="Arial"/>
            <w:b/>
            <w:sz w:val="22"/>
            <w:szCs w:val="22"/>
            <w:lang w:val="en-US"/>
          </w:rPr>
          <w:t>minedu</w:t>
        </w:r>
        <w:r w:rsidRPr="00CC767E">
          <w:rPr>
            <w:rStyle w:val="-"/>
            <w:rFonts w:ascii="Calibri" w:hAnsi="Calibri" w:cs="Arial"/>
            <w:b/>
            <w:sz w:val="22"/>
            <w:szCs w:val="22"/>
          </w:rPr>
          <w:t>.</w:t>
        </w:r>
        <w:r w:rsidRPr="00CC767E">
          <w:rPr>
            <w:rStyle w:val="-"/>
            <w:rFonts w:ascii="Calibri" w:hAnsi="Calibri" w:cs="Arial"/>
            <w:b/>
            <w:sz w:val="22"/>
            <w:szCs w:val="22"/>
            <w:lang w:val="en-US"/>
          </w:rPr>
          <w:t>gov</w:t>
        </w:r>
        <w:r w:rsidRPr="00CC767E">
          <w:rPr>
            <w:rStyle w:val="-"/>
            <w:rFonts w:ascii="Calibri" w:hAnsi="Calibri" w:cs="Arial"/>
            <w:b/>
            <w:sz w:val="22"/>
            <w:szCs w:val="22"/>
          </w:rPr>
          <w:t>.</w:t>
        </w:r>
        <w:r w:rsidRPr="00CC767E">
          <w:rPr>
            <w:rStyle w:val="-"/>
            <w:rFonts w:ascii="Calibri" w:hAnsi="Calibri" w:cs="Arial"/>
            <w:b/>
            <w:sz w:val="22"/>
            <w:szCs w:val="22"/>
            <w:lang w:val="en-US"/>
          </w:rPr>
          <w:t>gr</w:t>
        </w:r>
      </w:hyperlink>
      <w:r w:rsidRPr="00CC767E">
        <w:rPr>
          <w:rFonts w:ascii="Calibri" w:hAnsi="Calibri"/>
          <w:sz w:val="22"/>
          <w:szCs w:val="22"/>
        </w:rPr>
        <w:t xml:space="preserve">, καθώς και του Προγράμματος Διαύγεια </w:t>
      </w:r>
      <w:hyperlink r:id="rId13" w:history="1">
        <w:r w:rsidRPr="00CC767E">
          <w:rPr>
            <w:rFonts w:ascii="Calibri" w:hAnsi="Calibri"/>
            <w:b/>
            <w:color w:val="0000FF"/>
            <w:sz w:val="22"/>
            <w:szCs w:val="22"/>
            <w:u w:val="single"/>
          </w:rPr>
          <w:t>http://et.diavgeia.gov.gr/</w:t>
        </w:r>
      </w:hyperlink>
      <w:r w:rsidRPr="00CC767E">
        <w:rPr>
          <w:rFonts w:ascii="Calibri" w:hAnsi="Calibri"/>
          <w:sz w:val="22"/>
          <w:szCs w:val="22"/>
        </w:rPr>
        <w:t>.</w:t>
      </w:r>
    </w:p>
    <w:p w:rsidR="00631DBC" w:rsidRPr="00CC767E" w:rsidRDefault="00631DBC" w:rsidP="009E5635">
      <w:pPr>
        <w:pStyle w:val="a5"/>
        <w:ind w:left="0"/>
        <w:jc w:val="both"/>
        <w:rPr>
          <w:rFonts w:ascii="Calibri" w:hAnsi="Calibri"/>
          <w:sz w:val="22"/>
          <w:szCs w:val="22"/>
        </w:rPr>
      </w:pPr>
    </w:p>
    <w:tbl>
      <w:tblPr>
        <w:tblW w:w="0" w:type="auto"/>
        <w:tblInd w:w="108" w:type="dxa"/>
        <w:tblLook w:val="01E0"/>
      </w:tblPr>
      <w:tblGrid>
        <w:gridCol w:w="4812"/>
        <w:gridCol w:w="4480"/>
      </w:tblGrid>
      <w:tr w:rsidR="00631DBC" w:rsidRPr="00CC767E" w:rsidTr="008538F8">
        <w:tc>
          <w:tcPr>
            <w:tcW w:w="5262" w:type="dxa"/>
          </w:tcPr>
          <w:p w:rsidR="00631DBC" w:rsidRPr="00CC767E" w:rsidRDefault="00631DBC" w:rsidP="009E5635">
            <w:pPr>
              <w:ind w:right="-56"/>
              <w:jc w:val="both"/>
              <w:rPr>
                <w:rFonts w:ascii="Calibri" w:hAnsi="Calibri" w:cs="Arial"/>
                <w:b/>
                <w:bCs/>
              </w:rPr>
            </w:pPr>
          </w:p>
        </w:tc>
        <w:tc>
          <w:tcPr>
            <w:tcW w:w="4746" w:type="dxa"/>
          </w:tcPr>
          <w:p w:rsidR="00631DBC" w:rsidRPr="00CC767E" w:rsidRDefault="00631DBC" w:rsidP="00474558">
            <w:pPr>
              <w:ind w:right="-56"/>
              <w:jc w:val="center"/>
              <w:rPr>
                <w:rFonts w:ascii="Calibri" w:hAnsi="Calibri" w:cs="Arial"/>
                <w:b/>
                <w:bCs/>
              </w:rPr>
            </w:pPr>
            <w:r w:rsidRPr="00CC767E">
              <w:rPr>
                <w:rFonts w:ascii="Calibri" w:hAnsi="Calibri" w:cs="Arial"/>
                <w:b/>
                <w:bCs/>
                <w:sz w:val="22"/>
                <w:szCs w:val="22"/>
              </w:rPr>
              <w:t>Ο ΥΦΥΠΟΥΡΓΟΣ</w:t>
            </w:r>
          </w:p>
          <w:p w:rsidR="00631DBC" w:rsidRPr="00CC767E" w:rsidRDefault="00631DBC" w:rsidP="00474558">
            <w:pPr>
              <w:ind w:right="-56"/>
              <w:jc w:val="center"/>
              <w:rPr>
                <w:rFonts w:ascii="Calibri" w:hAnsi="Calibri" w:cs="Arial"/>
                <w:b/>
                <w:bCs/>
              </w:rPr>
            </w:pPr>
          </w:p>
          <w:p w:rsidR="00631DBC" w:rsidRPr="00CC767E" w:rsidRDefault="00631DBC" w:rsidP="00474558">
            <w:pPr>
              <w:ind w:right="-56"/>
              <w:jc w:val="center"/>
              <w:rPr>
                <w:rFonts w:ascii="Calibri" w:hAnsi="Calibri" w:cs="Arial"/>
                <w:b/>
                <w:bCs/>
              </w:rPr>
            </w:pPr>
          </w:p>
          <w:p w:rsidR="00631DBC" w:rsidRPr="00CC767E" w:rsidRDefault="00631DBC" w:rsidP="00474558">
            <w:pPr>
              <w:ind w:right="-56"/>
              <w:jc w:val="center"/>
              <w:rPr>
                <w:rFonts w:ascii="Calibri" w:hAnsi="Calibri" w:cs="Arial"/>
                <w:b/>
                <w:bCs/>
                <w:color w:val="FF0000"/>
              </w:rPr>
            </w:pPr>
            <w:r w:rsidRPr="00CC767E">
              <w:rPr>
                <w:rFonts w:ascii="Calibri" w:hAnsi="Calibri" w:cs="Arial"/>
                <w:b/>
                <w:bCs/>
                <w:sz w:val="22"/>
                <w:szCs w:val="22"/>
              </w:rPr>
              <w:t>ΘΕΟΔΩΡΟΣ Π. ΠΑΠΑΘΕΟΔΩΡΟΥ</w:t>
            </w:r>
          </w:p>
        </w:tc>
      </w:tr>
    </w:tbl>
    <w:p w:rsidR="00631DBC" w:rsidRPr="00CC767E" w:rsidRDefault="00631DBC" w:rsidP="009E5635">
      <w:pPr>
        <w:pStyle w:val="a5"/>
        <w:ind w:left="0"/>
        <w:jc w:val="both"/>
        <w:rPr>
          <w:rFonts w:ascii="Calibri" w:hAnsi="Calibri"/>
          <w:sz w:val="22"/>
          <w:szCs w:val="22"/>
        </w:rPr>
      </w:pPr>
    </w:p>
    <w:p w:rsidR="00631DBC" w:rsidRPr="00CC767E" w:rsidRDefault="00631DBC" w:rsidP="009E5635">
      <w:pPr>
        <w:pStyle w:val="a5"/>
        <w:ind w:left="0"/>
        <w:jc w:val="both"/>
        <w:rPr>
          <w:rFonts w:ascii="Calibri" w:hAnsi="Calibri"/>
          <w:bCs/>
          <w:sz w:val="22"/>
          <w:szCs w:val="22"/>
        </w:rPr>
      </w:pPr>
      <w:r w:rsidRPr="00CC767E">
        <w:rPr>
          <w:rFonts w:ascii="Calibri" w:hAnsi="Calibri"/>
          <w:bCs/>
          <w:sz w:val="22"/>
          <w:szCs w:val="22"/>
          <w:u w:val="single"/>
        </w:rPr>
        <w:t>Συν.</w:t>
      </w:r>
      <w:r w:rsidRPr="00CC767E">
        <w:rPr>
          <w:rFonts w:ascii="Calibri" w:hAnsi="Calibri"/>
          <w:bCs/>
          <w:sz w:val="22"/>
          <w:szCs w:val="22"/>
        </w:rPr>
        <w:t>: Παραρτήματα Ι,ΙΙ</w:t>
      </w:r>
    </w:p>
    <w:p w:rsidR="00631DBC" w:rsidRPr="00CC767E" w:rsidRDefault="00631DBC" w:rsidP="009E5635">
      <w:pPr>
        <w:pStyle w:val="a5"/>
        <w:ind w:left="0"/>
        <w:jc w:val="both"/>
        <w:rPr>
          <w:rFonts w:ascii="Calibri" w:hAnsi="Calibri"/>
          <w:bCs/>
          <w:sz w:val="22"/>
          <w:szCs w:val="22"/>
        </w:rPr>
      </w:pP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u w:val="double"/>
        </w:rPr>
        <w:t>Εσωτερική Διανομή</w:t>
      </w:r>
      <w:r w:rsidRPr="00CC767E">
        <w:rPr>
          <w:rFonts w:ascii="Calibri" w:hAnsi="Calibri" w:cs="Arial"/>
          <w:sz w:val="22"/>
          <w:szCs w:val="22"/>
        </w:rPr>
        <w:t xml:space="preserve">: </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1.   Γραφείο Υπουργού</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2.   Γραφείο Υφυπουργού</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 xml:space="preserve">3.   Γενική Δ/νση Δ/σης Προσ/κού Π.Ε. &amp; Δ.Ε. </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4.   Δ/νση Προσωπικού Π.Ε. - Τμήμα Α΄</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5.   Δ/νση Προσωπικού Δ.Ε. - Τμήμα Α΄</w:t>
      </w:r>
    </w:p>
    <w:p w:rsidR="00631DBC" w:rsidRPr="00CC767E" w:rsidRDefault="00631DBC" w:rsidP="009E5635">
      <w:pPr>
        <w:ind w:hanging="142"/>
        <w:jc w:val="both"/>
        <w:rPr>
          <w:rFonts w:ascii="Calibri" w:hAnsi="Calibri" w:cs="Arial"/>
          <w:sz w:val="22"/>
          <w:szCs w:val="22"/>
        </w:rPr>
      </w:pPr>
      <w:r w:rsidRPr="00CC767E">
        <w:rPr>
          <w:rFonts w:ascii="Calibri" w:hAnsi="Calibri" w:cs="Arial"/>
          <w:sz w:val="22"/>
          <w:szCs w:val="22"/>
        </w:rPr>
        <w:t>6.   Δ/νση Λειτουργικής Ανάπτυξης Πληροφοριακών Συστημάτων</w:t>
      </w:r>
    </w:p>
    <w:p w:rsidR="00631DBC" w:rsidRPr="00CC767E" w:rsidRDefault="00474558" w:rsidP="009E5635">
      <w:pPr>
        <w:ind w:hanging="142"/>
        <w:jc w:val="both"/>
        <w:rPr>
          <w:rFonts w:ascii="Calibri" w:hAnsi="Calibri" w:cs="Arial"/>
          <w:sz w:val="22"/>
          <w:szCs w:val="22"/>
        </w:rPr>
      </w:pPr>
      <w:r>
        <w:rPr>
          <w:rFonts w:ascii="Calibri" w:hAnsi="Calibri" w:cs="Arial"/>
          <w:sz w:val="22"/>
          <w:szCs w:val="22"/>
        </w:rPr>
        <w:t>8.   Δ/νση Σπουδών Δ</w:t>
      </w:r>
      <w:r w:rsidR="00631DBC" w:rsidRPr="00CC767E">
        <w:rPr>
          <w:rFonts w:ascii="Calibri" w:hAnsi="Calibri" w:cs="Arial"/>
          <w:sz w:val="22"/>
          <w:szCs w:val="22"/>
        </w:rPr>
        <w:t>.Ε.</w:t>
      </w:r>
    </w:p>
    <w:p w:rsidR="00631DBC" w:rsidRPr="00CC767E" w:rsidRDefault="00631DBC" w:rsidP="009E5635">
      <w:pPr>
        <w:ind w:hanging="142"/>
        <w:jc w:val="both"/>
        <w:rPr>
          <w:rFonts w:ascii="Calibri" w:hAnsi="Calibri" w:cs="Arial"/>
          <w:sz w:val="22"/>
          <w:szCs w:val="22"/>
          <w:highlight w:val="yellow"/>
        </w:rPr>
      </w:pPr>
      <w:r w:rsidRPr="00CC767E">
        <w:rPr>
          <w:rFonts w:ascii="Calibri" w:hAnsi="Calibri" w:cs="Arial"/>
          <w:sz w:val="22"/>
          <w:szCs w:val="22"/>
        </w:rPr>
        <w:t>9. ΓΕΠΟ</w:t>
      </w:r>
      <w:r w:rsidRPr="00CC767E">
        <w:rPr>
          <w:rFonts w:ascii="Calibri" w:hAnsi="Calibri" w:cs="Arial"/>
          <w:sz w:val="22"/>
          <w:szCs w:val="22"/>
          <w:highlight w:val="yellow"/>
        </w:rPr>
        <w:t xml:space="preserve"> </w:t>
      </w:r>
    </w:p>
    <w:p w:rsidR="00631DBC" w:rsidRPr="00CC767E" w:rsidRDefault="00631DBC" w:rsidP="009E5635">
      <w:pPr>
        <w:pStyle w:val="14"/>
        <w:jc w:val="both"/>
        <w:outlineLvl w:val="0"/>
        <w:rPr>
          <w:sz w:val="22"/>
          <w:szCs w:val="22"/>
        </w:rPr>
        <w:sectPr w:rsidR="00631DBC" w:rsidRPr="00CC767E" w:rsidSect="008538F8">
          <w:footerReference w:type="even" r:id="rId14"/>
          <w:footerReference w:type="default" r:id="rId15"/>
          <w:footerReference w:type="first" r:id="rId16"/>
          <w:pgSz w:w="11906" w:h="16838"/>
          <w:pgMar w:top="851" w:right="1361" w:bottom="851" w:left="1361" w:header="284" w:footer="255" w:gutter="0"/>
          <w:pgNumType w:start="1" w:chapStyle="1"/>
          <w:cols w:space="708"/>
          <w:titlePg/>
          <w:docGrid w:linePitch="360"/>
        </w:sectPr>
      </w:pPr>
    </w:p>
    <w:p w:rsidR="00631DBC" w:rsidRDefault="00631DBC" w:rsidP="009E5635">
      <w:pPr>
        <w:pStyle w:val="14"/>
        <w:jc w:val="both"/>
        <w:outlineLvl w:val="0"/>
        <w:rPr>
          <w:sz w:val="20"/>
          <w:szCs w:val="20"/>
        </w:rPr>
      </w:pPr>
      <w:bookmarkStart w:id="56" w:name="ΠαράρτημαΙ"/>
      <w:bookmarkStart w:id="57" w:name="_Toc329858554"/>
      <w:bookmarkStart w:id="58" w:name="_Toc333309612"/>
      <w:bookmarkStart w:id="59" w:name="_Toc333576675"/>
      <w:r w:rsidRPr="00241688">
        <w:rPr>
          <w:sz w:val="20"/>
          <w:szCs w:val="20"/>
        </w:rPr>
        <w:lastRenderedPageBreak/>
        <w:t>ΠΑΡΑΡΤΗΜΑ Ι</w:t>
      </w:r>
      <w:bookmarkEnd w:id="56"/>
      <w:r w:rsidRPr="00241688">
        <w:rPr>
          <w:sz w:val="20"/>
          <w:szCs w:val="20"/>
        </w:rPr>
        <w:t xml:space="preserve">. ΥΠΟΔΕΙΓΜΑ ΑΙΤΗΣΗΣ/ΔΗΛΩΣΗΣ ΠΡΟΤΙΜΗΣΕΩΝ ΥΠΟΨΗΦΙΩΝ ΕΚΠΑΙΔΕΥΤΙΚΩΝ </w:t>
      </w:r>
      <w:r w:rsidR="00627C38" w:rsidRPr="00241688">
        <w:rPr>
          <w:sz w:val="20"/>
          <w:szCs w:val="20"/>
        </w:rPr>
        <w:t>ΕΙΔΙΚΩΝ ΚΑΤΗΓΟΡΙΩΝ</w:t>
      </w:r>
      <w:r w:rsidRPr="00241688">
        <w:rPr>
          <w:sz w:val="20"/>
          <w:szCs w:val="20"/>
        </w:rPr>
        <w:t xml:space="preserve"> ΤΗΣ ΔΕΥΤΕΡΟΒΑΘΜΙΑΣ ΕΚΠΑΙΔΕΥΣΗΣ ΓΙΑ ΜΟΝΙΜΟ ΔΙΟΡΙΣΜΟ ΣΧΟΛ. ΕΤΟΥΣ 2012-2013</w:t>
      </w:r>
      <w:bookmarkEnd w:id="57"/>
      <w:bookmarkEnd w:id="58"/>
      <w:bookmarkEnd w:id="59"/>
    </w:p>
    <w:p w:rsidR="00153D93" w:rsidRPr="00241688" w:rsidRDefault="00153D93" w:rsidP="009E5635">
      <w:pPr>
        <w:pStyle w:val="14"/>
        <w:jc w:val="both"/>
        <w:outlineLvl w:val="0"/>
        <w:rPr>
          <w:sz w:val="20"/>
          <w:szCs w:val="20"/>
        </w:rPr>
      </w:pPr>
    </w:p>
    <w:p w:rsidR="00631DBC" w:rsidRPr="009E5635" w:rsidRDefault="00631DBC" w:rsidP="009E5635">
      <w:pPr>
        <w:pStyle w:val="14"/>
        <w:jc w:val="both"/>
        <w:outlineLvl w:val="0"/>
        <w:rPr>
          <w:sz w:val="22"/>
          <w:szCs w:val="22"/>
        </w:rPr>
      </w:pPr>
    </w:p>
    <w:tbl>
      <w:tblPr>
        <w:tblpPr w:leftFromText="180" w:rightFromText="180" w:vertAnchor="text" w:horzAnchor="margin" w:tblpY="-164"/>
        <w:tblOverlap w:val="never"/>
        <w:tblW w:w="10742" w:type="dxa"/>
        <w:tblLayout w:type="fixed"/>
        <w:tblLook w:val="0000"/>
      </w:tblPr>
      <w:tblGrid>
        <w:gridCol w:w="10742"/>
      </w:tblGrid>
      <w:tr w:rsidR="00241688" w:rsidRPr="003F6D29" w:rsidTr="00241688">
        <w:trPr>
          <w:cantSplit/>
        </w:trPr>
        <w:tc>
          <w:tcPr>
            <w:tcW w:w="10742" w:type="dxa"/>
          </w:tcPr>
          <w:p w:rsidR="00F24CF8" w:rsidRPr="00F24CF8" w:rsidRDefault="00F24CF8" w:rsidP="00F24CF8">
            <w:pPr>
              <w:jc w:val="center"/>
              <w:rPr>
                <w:rFonts w:ascii="Calibri" w:hAnsi="Calibri"/>
                <w:b/>
                <w:sz w:val="20"/>
                <w:szCs w:val="20"/>
                <w:u w:val="single"/>
              </w:rPr>
            </w:pPr>
            <w:r>
              <w:rPr>
                <w:rFonts w:ascii="Calibri" w:hAnsi="Calibri"/>
                <w:b/>
                <w:sz w:val="20"/>
                <w:szCs w:val="20"/>
                <w:u w:val="single"/>
              </w:rPr>
              <w:t>ΑΙΤΗΣΗ – ΔΗΛΩΣΗ ΠΡΟΤΙΜΗΣΕΩΝ ΥΠΟΨΗΦΙΩΝ ΕΚΠΑΙΔΕΥΤΙΚΩΝ ΕΙΔΙΚΩΝ ΚΑΤΗΓΟΡΙΩΝ ΤΗΣ ΔΕΥΤΕΡΟΒΑΘΜΙΑΣ ΕΚΠΑΙΔΕΥΣΗΣ ΓΙΑ ΜΟΝΙΜΟ ΔΙΟΡΙΣΜΟ ΣΧΟΛΙΚΟΥ ΕΤΟΥΣ 2012-2013</w:t>
            </w:r>
          </w:p>
          <w:p w:rsidR="00241688" w:rsidRPr="003F6D29" w:rsidRDefault="00814270" w:rsidP="00241688">
            <w:pPr>
              <w:jc w:val="center"/>
              <w:rPr>
                <w:rFonts w:ascii="Calibri" w:hAnsi="Calibri"/>
                <w:sz w:val="18"/>
                <w:szCs w:val="18"/>
              </w:rPr>
            </w:pPr>
            <w:r>
              <w:rPr>
                <w:rFonts w:ascii="Calibri" w:hAnsi="Calibri"/>
                <w:sz w:val="18"/>
                <w:szCs w:val="18"/>
              </w:rPr>
              <w:t>Της  αριθμ. 96580/Δ2/24-08</w:t>
            </w:r>
            <w:r w:rsidR="00E30894">
              <w:rPr>
                <w:rFonts w:ascii="Calibri" w:hAnsi="Calibri"/>
                <w:sz w:val="18"/>
                <w:szCs w:val="18"/>
              </w:rPr>
              <w:t xml:space="preserve">-2012 (ΑΔΑ: </w:t>
            </w:r>
            <w:r w:rsidR="00E30894" w:rsidRPr="00E30894">
              <w:rPr>
                <w:rFonts w:ascii="Calibri" w:hAnsi="Calibri"/>
                <w:sz w:val="18"/>
                <w:szCs w:val="18"/>
              </w:rPr>
              <w:t xml:space="preserve"> Β4ΓΤ9-ΛΔΔ</w:t>
            </w:r>
            <w:r w:rsidR="00241688" w:rsidRPr="003F6D29">
              <w:rPr>
                <w:rFonts w:ascii="Calibri" w:hAnsi="Calibri"/>
                <w:sz w:val="18"/>
                <w:szCs w:val="18"/>
              </w:rPr>
              <w:t>) εγκυκλίου του ΥΠΑΙΘΠΑ</w:t>
            </w:r>
          </w:p>
          <w:p w:rsidR="00241688" w:rsidRPr="003F6D29" w:rsidRDefault="00241688" w:rsidP="00241688">
            <w:pPr>
              <w:jc w:val="center"/>
              <w:rPr>
                <w:rFonts w:ascii="Calibri" w:hAnsi="Calibri"/>
                <w:sz w:val="18"/>
                <w:szCs w:val="18"/>
              </w:rPr>
            </w:pPr>
            <w:r w:rsidRPr="003F6D29">
              <w:rPr>
                <w:rFonts w:ascii="Calibri" w:hAnsi="Calibri"/>
                <w:sz w:val="18"/>
                <w:szCs w:val="18"/>
              </w:rPr>
              <w:t>(επέχει θέση Υπεύθυνης Δήλωσης του Ν.1599/86)</w:t>
            </w:r>
          </w:p>
          <w:p w:rsidR="00241688" w:rsidRPr="003F6D29" w:rsidRDefault="00241688" w:rsidP="00241688">
            <w:pPr>
              <w:rPr>
                <w:rFonts w:ascii="Calibri" w:hAnsi="Calibri"/>
                <w:sz w:val="18"/>
                <w:szCs w:val="18"/>
              </w:rPr>
            </w:pPr>
          </w:p>
          <w:p w:rsidR="00241688" w:rsidRPr="003F6D29" w:rsidRDefault="00241688" w:rsidP="00241688">
            <w:pPr>
              <w:rPr>
                <w:rFonts w:ascii="Calibri" w:hAnsi="Calibri"/>
                <w:b/>
                <w:bCs/>
                <w:sz w:val="18"/>
                <w:szCs w:val="18"/>
              </w:rPr>
            </w:pPr>
          </w:p>
          <w:tbl>
            <w:tblPr>
              <w:tblW w:w="10492" w:type="dxa"/>
              <w:tblLayout w:type="fixed"/>
              <w:tblLook w:val="0000"/>
            </w:tblPr>
            <w:tblGrid>
              <w:gridCol w:w="1769"/>
              <w:gridCol w:w="2112"/>
              <w:gridCol w:w="363"/>
              <w:gridCol w:w="2162"/>
              <w:gridCol w:w="367"/>
              <w:gridCol w:w="601"/>
              <w:gridCol w:w="1482"/>
              <w:gridCol w:w="1636"/>
            </w:tblGrid>
            <w:tr w:rsidR="00241688" w:rsidRPr="003F6D29" w:rsidTr="00123CBE">
              <w:trPr>
                <w:cantSplit/>
                <w:trHeight w:val="284"/>
              </w:trPr>
              <w:tc>
                <w:tcPr>
                  <w:tcW w:w="1769" w:type="dxa"/>
                  <w:vMerge w:val="restart"/>
                  <w:tcBorders>
                    <w:bottom w:val="nil"/>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r w:rsidRPr="003F6D29">
                    <w:rPr>
                      <w:rFonts w:ascii="Calibri" w:hAnsi="Calibri"/>
                      <w:sz w:val="18"/>
                      <w:szCs w:val="18"/>
                    </w:rPr>
                    <w:t>δια μέσου της Διεύθυνσης</w:t>
                  </w:r>
                </w:p>
              </w:tc>
              <w:tc>
                <w:tcPr>
                  <w:tcW w:w="4637" w:type="dxa"/>
                  <w:gridSpan w:val="3"/>
                  <w:vMerge w:val="restart"/>
                  <w:tcBorders>
                    <w:left w:val="single" w:sz="4" w:space="0" w:color="auto"/>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367" w:type="dxa"/>
                  <w:vMerge w:val="restart"/>
                  <w:tcBorders>
                    <w:left w:val="single" w:sz="4" w:space="0" w:color="auto"/>
                    <w:bottom w:val="nil"/>
                  </w:tcBorders>
                </w:tcPr>
                <w:p w:rsidR="00241688" w:rsidRPr="003F6D29" w:rsidRDefault="00241688" w:rsidP="00241688">
                  <w:pPr>
                    <w:framePr w:hSpace="180" w:wrap="around" w:vAnchor="text" w:hAnchor="margin" w:y="-164"/>
                    <w:suppressOverlap/>
                    <w:rPr>
                      <w:rFonts w:ascii="Calibri" w:hAnsi="Calibri"/>
                      <w:sz w:val="18"/>
                      <w:szCs w:val="18"/>
                    </w:rPr>
                  </w:pPr>
                </w:p>
              </w:tc>
              <w:tc>
                <w:tcPr>
                  <w:tcW w:w="2083" w:type="dxa"/>
                  <w:gridSpan w:val="2"/>
                  <w:tcBorders>
                    <w:bottom w:val="nil"/>
                    <w:right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r w:rsidRPr="003F6D29">
                    <w:rPr>
                      <w:rFonts w:ascii="Calibri" w:hAnsi="Calibri"/>
                      <w:sz w:val="18"/>
                      <w:szCs w:val="18"/>
                    </w:rPr>
                    <w:t>Αρ. Πρωτοκόλλου</w:t>
                  </w:r>
                </w:p>
              </w:tc>
              <w:tc>
                <w:tcPr>
                  <w:tcW w:w="1636" w:type="dxa"/>
                  <w:tcBorders>
                    <w:left w:val="single" w:sz="4" w:space="0" w:color="auto"/>
                    <w:bottom w:val="single" w:sz="4" w:space="0" w:color="auto"/>
                    <w:right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p>
              </w:tc>
            </w:tr>
            <w:tr w:rsidR="00241688" w:rsidRPr="003F6D29" w:rsidTr="00123CBE">
              <w:trPr>
                <w:cantSplit/>
                <w:trHeight w:val="64"/>
              </w:trPr>
              <w:tc>
                <w:tcPr>
                  <w:tcW w:w="1769" w:type="dxa"/>
                  <w:vMerge/>
                  <w:tcBorders>
                    <w:bottom w:val="nil"/>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4637" w:type="dxa"/>
                  <w:gridSpan w:val="3"/>
                  <w:vMerge/>
                  <w:tcBorders>
                    <w:left w:val="single" w:sz="4" w:space="0" w:color="auto"/>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367" w:type="dxa"/>
                  <w:vMerge/>
                  <w:tcBorders>
                    <w:left w:val="single" w:sz="4" w:space="0" w:color="auto"/>
                    <w:bottom w:val="nil"/>
                  </w:tcBorders>
                </w:tcPr>
                <w:p w:rsidR="00241688" w:rsidRPr="003F6D29" w:rsidRDefault="00241688" w:rsidP="00241688">
                  <w:pPr>
                    <w:framePr w:hSpace="180" w:wrap="around" w:vAnchor="text" w:hAnchor="margin" w:y="-164"/>
                    <w:suppressOverlap/>
                    <w:rPr>
                      <w:rFonts w:ascii="Calibri" w:hAnsi="Calibri"/>
                      <w:sz w:val="18"/>
                      <w:szCs w:val="18"/>
                    </w:rPr>
                  </w:pPr>
                </w:p>
              </w:tc>
              <w:tc>
                <w:tcPr>
                  <w:tcW w:w="2083" w:type="dxa"/>
                  <w:gridSpan w:val="2"/>
                  <w:tcBorders>
                    <w:bottom w:val="nil"/>
                  </w:tcBorders>
                </w:tcPr>
                <w:p w:rsidR="00241688" w:rsidRPr="003F6D29" w:rsidRDefault="00241688" w:rsidP="00241688">
                  <w:pPr>
                    <w:framePr w:hSpace="180" w:wrap="around" w:vAnchor="text" w:hAnchor="margin" w:y="-164"/>
                    <w:suppressOverlap/>
                    <w:rPr>
                      <w:rFonts w:ascii="Calibri" w:hAnsi="Calibri"/>
                      <w:sz w:val="18"/>
                      <w:szCs w:val="18"/>
                    </w:rPr>
                  </w:pPr>
                </w:p>
              </w:tc>
              <w:tc>
                <w:tcPr>
                  <w:tcW w:w="1636" w:type="dxa"/>
                  <w:tcBorders>
                    <w:top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p>
              </w:tc>
            </w:tr>
            <w:tr w:rsidR="00241688" w:rsidRPr="003F6D29" w:rsidTr="00123CBE">
              <w:trPr>
                <w:cantSplit/>
                <w:trHeight w:val="284"/>
              </w:trPr>
              <w:tc>
                <w:tcPr>
                  <w:tcW w:w="1769" w:type="dxa"/>
                  <w:vMerge/>
                  <w:tcBorders>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4637" w:type="dxa"/>
                  <w:gridSpan w:val="3"/>
                  <w:vMerge/>
                  <w:tcBorders>
                    <w:left w:val="single" w:sz="4" w:space="0" w:color="auto"/>
                    <w:bottom w:val="single" w:sz="4" w:space="0" w:color="auto"/>
                    <w:right w:val="single" w:sz="4" w:space="0" w:color="auto"/>
                  </w:tcBorders>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367" w:type="dxa"/>
                  <w:vMerge/>
                  <w:tcBorders>
                    <w:left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p>
              </w:tc>
              <w:tc>
                <w:tcPr>
                  <w:tcW w:w="2083" w:type="dxa"/>
                  <w:gridSpan w:val="2"/>
                  <w:tcBorders>
                    <w:right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r w:rsidRPr="003F6D29">
                    <w:rPr>
                      <w:rFonts w:ascii="Calibri" w:hAnsi="Calibri"/>
                      <w:sz w:val="18"/>
                      <w:szCs w:val="18"/>
                    </w:rPr>
                    <w:t>Ημερομηνία</w:t>
                  </w:r>
                </w:p>
              </w:tc>
              <w:tc>
                <w:tcPr>
                  <w:tcW w:w="1636" w:type="dxa"/>
                  <w:tcBorders>
                    <w:left w:val="single" w:sz="4" w:space="0" w:color="auto"/>
                    <w:bottom w:val="single" w:sz="4" w:space="0" w:color="auto"/>
                    <w:right w:val="single" w:sz="4" w:space="0" w:color="auto"/>
                  </w:tcBorders>
                </w:tcPr>
                <w:p w:rsidR="00241688" w:rsidRPr="003F6D29" w:rsidRDefault="00241688" w:rsidP="00241688">
                  <w:pPr>
                    <w:framePr w:hSpace="180" w:wrap="around" w:vAnchor="text" w:hAnchor="margin" w:y="-164"/>
                    <w:suppressOverlap/>
                    <w:rPr>
                      <w:rFonts w:ascii="Calibri" w:hAnsi="Calibri"/>
                      <w:sz w:val="18"/>
                      <w:szCs w:val="18"/>
                    </w:rPr>
                  </w:pPr>
                </w:p>
              </w:tc>
            </w:tr>
            <w:tr w:rsidR="00241688" w:rsidRPr="003F6D29" w:rsidTr="00123CBE">
              <w:trPr>
                <w:trHeight w:val="110"/>
              </w:trPr>
              <w:tc>
                <w:tcPr>
                  <w:tcW w:w="6773" w:type="dxa"/>
                  <w:gridSpan w:val="5"/>
                </w:tcPr>
                <w:p w:rsidR="00241688" w:rsidRPr="003F6D29" w:rsidRDefault="00241688" w:rsidP="00241688">
                  <w:pPr>
                    <w:framePr w:hSpace="180" w:wrap="around" w:vAnchor="text" w:hAnchor="margin" w:y="-164"/>
                    <w:ind w:left="-106"/>
                    <w:suppressOverlap/>
                    <w:rPr>
                      <w:rFonts w:ascii="Calibri" w:hAnsi="Calibri"/>
                      <w:sz w:val="18"/>
                      <w:szCs w:val="18"/>
                    </w:rPr>
                  </w:pPr>
                </w:p>
              </w:tc>
              <w:tc>
                <w:tcPr>
                  <w:tcW w:w="2083" w:type="dxa"/>
                  <w:gridSpan w:val="2"/>
                </w:tcPr>
                <w:p w:rsidR="00241688" w:rsidRPr="003F6D29" w:rsidRDefault="00241688" w:rsidP="00241688">
                  <w:pPr>
                    <w:framePr w:hSpace="180" w:wrap="around" w:vAnchor="text" w:hAnchor="margin" w:y="-164"/>
                    <w:suppressOverlap/>
                    <w:rPr>
                      <w:rFonts w:ascii="Calibri" w:hAnsi="Calibri"/>
                      <w:sz w:val="18"/>
                      <w:szCs w:val="18"/>
                    </w:rPr>
                  </w:pPr>
                </w:p>
              </w:tc>
              <w:tc>
                <w:tcPr>
                  <w:tcW w:w="1636" w:type="dxa"/>
                </w:tcPr>
                <w:p w:rsidR="00241688" w:rsidRPr="003F6D29" w:rsidRDefault="00241688" w:rsidP="00241688">
                  <w:pPr>
                    <w:framePr w:hSpace="180" w:wrap="around" w:vAnchor="text" w:hAnchor="margin" w:y="-164"/>
                    <w:suppressOverlap/>
                    <w:rPr>
                      <w:rFonts w:ascii="Calibri" w:hAnsi="Calibri"/>
                      <w:sz w:val="18"/>
                      <w:szCs w:val="18"/>
                    </w:rPr>
                  </w:pPr>
                </w:p>
              </w:tc>
            </w:tr>
            <w:tr w:rsidR="00241688" w:rsidRPr="003F6D29" w:rsidTr="00123CBE">
              <w:trPr>
                <w:trHeight w:val="277"/>
              </w:trPr>
              <w:tc>
                <w:tcPr>
                  <w:tcW w:w="1769" w:type="dxa"/>
                  <w:tcBorders>
                    <w:right w:val="single" w:sz="4" w:space="0" w:color="auto"/>
                  </w:tcBorders>
                </w:tcPr>
                <w:p w:rsidR="00241688" w:rsidRPr="003F6D29" w:rsidRDefault="00241688" w:rsidP="00241688">
                  <w:pPr>
                    <w:framePr w:hSpace="180" w:wrap="around" w:vAnchor="text" w:hAnchor="margin" w:y="-164"/>
                    <w:ind w:left="-106"/>
                    <w:suppressOverlap/>
                    <w:rPr>
                      <w:rFonts w:ascii="Calibri" w:hAnsi="Calibri"/>
                      <w:b/>
                      <w:sz w:val="18"/>
                      <w:szCs w:val="18"/>
                    </w:rPr>
                  </w:pPr>
                  <w:r w:rsidRPr="003F6D29">
                    <w:rPr>
                      <w:rFonts w:ascii="Calibri" w:hAnsi="Calibri"/>
                      <w:b/>
                      <w:bCs/>
                      <w:sz w:val="18"/>
                      <w:szCs w:val="18"/>
                    </w:rPr>
                    <w:t>ΑΦΜ</w:t>
                  </w:r>
                </w:p>
              </w:tc>
              <w:tc>
                <w:tcPr>
                  <w:tcW w:w="2112" w:type="dxa"/>
                  <w:tcBorders>
                    <w:left w:val="single" w:sz="4" w:space="0" w:color="auto"/>
                    <w:bottom w:val="single" w:sz="4" w:space="0" w:color="auto"/>
                    <w:right w:val="single" w:sz="4" w:space="0" w:color="auto"/>
                  </w:tcBorders>
                </w:tcPr>
                <w:p w:rsidR="00241688" w:rsidRPr="003F6D29" w:rsidRDefault="00241688" w:rsidP="00241688">
                  <w:pPr>
                    <w:framePr w:hSpace="180" w:wrap="around" w:vAnchor="text" w:hAnchor="margin" w:y="-164"/>
                    <w:suppressOverlap/>
                    <w:rPr>
                      <w:rFonts w:ascii="Calibri" w:hAnsi="Calibri"/>
                      <w:b/>
                      <w:sz w:val="18"/>
                      <w:szCs w:val="18"/>
                    </w:rPr>
                  </w:pPr>
                </w:p>
              </w:tc>
              <w:tc>
                <w:tcPr>
                  <w:tcW w:w="363" w:type="dxa"/>
                  <w:tcBorders>
                    <w:left w:val="single" w:sz="4" w:space="0" w:color="auto"/>
                  </w:tcBorders>
                </w:tcPr>
                <w:p w:rsidR="00241688" w:rsidRPr="003F6D29" w:rsidRDefault="00241688" w:rsidP="00241688">
                  <w:pPr>
                    <w:framePr w:hSpace="180" w:wrap="around" w:vAnchor="text" w:hAnchor="margin" w:y="-164"/>
                    <w:suppressOverlap/>
                    <w:rPr>
                      <w:rFonts w:ascii="Calibri" w:hAnsi="Calibri"/>
                      <w:b/>
                      <w:sz w:val="18"/>
                      <w:szCs w:val="18"/>
                    </w:rPr>
                  </w:pPr>
                </w:p>
              </w:tc>
              <w:tc>
                <w:tcPr>
                  <w:tcW w:w="3130" w:type="dxa"/>
                  <w:gridSpan w:val="3"/>
                  <w:tcBorders>
                    <w:right w:val="single" w:sz="4" w:space="0" w:color="auto"/>
                  </w:tcBorders>
                </w:tcPr>
                <w:p w:rsidR="00241688" w:rsidRPr="003F6D29" w:rsidRDefault="00241688" w:rsidP="00241688">
                  <w:pPr>
                    <w:framePr w:hSpace="180" w:wrap="around" w:vAnchor="text" w:hAnchor="margin" w:y="-164"/>
                    <w:ind w:firstLine="535"/>
                    <w:suppressOverlap/>
                    <w:jc w:val="center"/>
                    <w:rPr>
                      <w:rFonts w:ascii="Calibri" w:hAnsi="Calibri"/>
                      <w:b/>
                      <w:sz w:val="18"/>
                      <w:szCs w:val="18"/>
                    </w:rPr>
                  </w:pPr>
                  <w:r w:rsidRPr="003F6D29">
                    <w:rPr>
                      <w:rFonts w:ascii="Calibri" w:hAnsi="Calibri"/>
                      <w:b/>
                      <w:sz w:val="18"/>
                      <w:szCs w:val="18"/>
                    </w:rPr>
                    <w:t xml:space="preserve">                                     ΑΔΤ    </w:t>
                  </w:r>
                </w:p>
              </w:tc>
              <w:tc>
                <w:tcPr>
                  <w:tcW w:w="3118" w:type="dxa"/>
                  <w:gridSpan w:val="2"/>
                  <w:tcBorders>
                    <w:left w:val="single" w:sz="4" w:space="0" w:color="auto"/>
                    <w:bottom w:val="single" w:sz="4" w:space="0" w:color="auto"/>
                    <w:right w:val="single" w:sz="4" w:space="0" w:color="auto"/>
                  </w:tcBorders>
                </w:tcPr>
                <w:p w:rsidR="00241688" w:rsidRPr="003F6D29" w:rsidRDefault="00241688" w:rsidP="00241688">
                  <w:pPr>
                    <w:framePr w:hSpace="180" w:wrap="around" w:vAnchor="text" w:hAnchor="margin" w:y="-164"/>
                    <w:suppressOverlap/>
                    <w:rPr>
                      <w:rFonts w:ascii="Calibri" w:hAnsi="Calibri"/>
                      <w:b/>
                      <w:sz w:val="18"/>
                      <w:szCs w:val="18"/>
                    </w:rPr>
                  </w:pPr>
                </w:p>
              </w:tc>
            </w:tr>
          </w:tbl>
          <w:p w:rsidR="00241688" w:rsidRPr="003F6D29" w:rsidRDefault="00241688" w:rsidP="00241688">
            <w:pPr>
              <w:rPr>
                <w:rFonts w:ascii="Calibri" w:hAnsi="Calibri"/>
                <w:b/>
                <w:bCs/>
                <w:sz w:val="18"/>
                <w:szCs w:val="18"/>
              </w:rPr>
            </w:pPr>
          </w:p>
        </w:tc>
      </w:tr>
    </w:tbl>
    <w:p w:rsidR="00631DBC" w:rsidRPr="009E5635" w:rsidRDefault="00631DBC" w:rsidP="009E5635">
      <w:pPr>
        <w:pStyle w:val="14"/>
        <w:jc w:val="both"/>
        <w:outlineLvl w:val="0"/>
        <w:rPr>
          <w:sz w:val="22"/>
          <w:szCs w:val="22"/>
        </w:rPr>
      </w:pPr>
    </w:p>
    <w:tbl>
      <w:tblPr>
        <w:tblW w:w="11057" w:type="dxa"/>
        <w:tblInd w:w="-459" w:type="dxa"/>
        <w:tblLayout w:type="fixed"/>
        <w:tblLook w:val="0000"/>
      </w:tblPr>
      <w:tblGrid>
        <w:gridCol w:w="3843"/>
        <w:gridCol w:w="3744"/>
        <w:gridCol w:w="3470"/>
      </w:tblGrid>
      <w:tr w:rsidR="00241688" w:rsidRPr="00C4249B" w:rsidTr="000E4470">
        <w:trPr>
          <w:trHeight w:val="340"/>
        </w:trPr>
        <w:tc>
          <w:tcPr>
            <w:tcW w:w="11057" w:type="dxa"/>
            <w:gridSpan w:val="3"/>
            <w:vAlign w:val="center"/>
          </w:tcPr>
          <w:p w:rsidR="00241688" w:rsidRPr="003F6D29" w:rsidRDefault="00241688" w:rsidP="000E4470">
            <w:pPr>
              <w:rPr>
                <w:rFonts w:ascii="Calibri" w:hAnsi="Calibri"/>
                <w:b/>
                <w:bCs/>
                <w:sz w:val="18"/>
                <w:szCs w:val="1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407"/>
              <w:gridCol w:w="2173"/>
              <w:gridCol w:w="3355"/>
            </w:tblGrid>
            <w:tr w:rsidR="00241688" w:rsidRPr="003F6D29" w:rsidTr="000E4470">
              <w:trPr>
                <w:trHeight w:val="284"/>
              </w:trPr>
              <w:tc>
                <w:tcPr>
                  <w:tcW w:w="1872"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ΕΠΩΝΥΜΟ</w:t>
                  </w:r>
                </w:p>
              </w:tc>
              <w:tc>
                <w:tcPr>
                  <w:tcW w:w="3407"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2173"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ind w:firstLine="742"/>
                    <w:rPr>
                      <w:rFonts w:ascii="Calibri" w:hAnsi="Calibri"/>
                      <w:b/>
                      <w:bCs/>
                      <w:sz w:val="18"/>
                      <w:szCs w:val="18"/>
                    </w:rPr>
                  </w:pPr>
                  <w:r w:rsidRPr="003F6D29">
                    <w:rPr>
                      <w:rFonts w:ascii="Calibri" w:hAnsi="Calibri"/>
                      <w:b/>
                      <w:bCs/>
                      <w:sz w:val="18"/>
                      <w:szCs w:val="18"/>
                    </w:rPr>
                    <w:t xml:space="preserve">         ΟΝΟΜΑ</w:t>
                  </w:r>
                </w:p>
              </w:tc>
              <w:tc>
                <w:tcPr>
                  <w:tcW w:w="3355"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pStyle w:val="7"/>
                    <w:jc w:val="left"/>
                    <w:rPr>
                      <w:rFonts w:ascii="Calibri" w:hAnsi="Calibri"/>
                      <w:sz w:val="18"/>
                      <w:szCs w:val="18"/>
                    </w:rPr>
                  </w:pPr>
                </w:p>
              </w:tc>
            </w:tr>
          </w:tbl>
          <w:p w:rsidR="00241688" w:rsidRPr="003F6D29" w:rsidRDefault="00241688" w:rsidP="000E4470">
            <w:pPr>
              <w:rPr>
                <w:rFonts w:ascii="Calibri" w:hAnsi="Calibr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3407"/>
              <w:gridCol w:w="2173"/>
              <w:gridCol w:w="3355"/>
            </w:tblGrid>
            <w:tr w:rsidR="00241688" w:rsidRPr="003F6D29" w:rsidTr="000E4470">
              <w:trPr>
                <w:trHeight w:val="284"/>
              </w:trPr>
              <w:tc>
                <w:tcPr>
                  <w:tcW w:w="1872"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ΠΑΤΡΩΝΥΜΟ</w:t>
                  </w:r>
                </w:p>
              </w:tc>
              <w:tc>
                <w:tcPr>
                  <w:tcW w:w="3407"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2173"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pStyle w:val="7"/>
                    <w:ind w:firstLine="600"/>
                    <w:jc w:val="center"/>
                    <w:rPr>
                      <w:rFonts w:ascii="Calibri" w:hAnsi="Calibri"/>
                      <w:sz w:val="18"/>
                      <w:szCs w:val="18"/>
                    </w:rPr>
                  </w:pPr>
                  <w:r w:rsidRPr="003F6D29">
                    <w:rPr>
                      <w:rFonts w:ascii="Calibri" w:hAnsi="Calibri"/>
                      <w:sz w:val="18"/>
                      <w:szCs w:val="18"/>
                    </w:rPr>
                    <w:t>ΜΗΤΡΩΝΥΜΟ</w:t>
                  </w:r>
                </w:p>
              </w:tc>
              <w:tc>
                <w:tcPr>
                  <w:tcW w:w="3355"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r>
          </w:tbl>
          <w:p w:rsidR="00241688" w:rsidRPr="003F6D29" w:rsidRDefault="00241688" w:rsidP="000E4470">
            <w:pPr>
              <w:rPr>
                <w:rFonts w:ascii="Calibri" w:hAnsi="Calibri"/>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72"/>
              <w:gridCol w:w="1074"/>
              <w:gridCol w:w="7861"/>
            </w:tblGrid>
            <w:tr w:rsidR="00241688" w:rsidRPr="003F6D29" w:rsidTr="000E4470">
              <w:trPr>
                <w:trHeight w:val="284"/>
              </w:trPr>
              <w:tc>
                <w:tcPr>
                  <w:tcW w:w="1872"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ΕΤΟΣ ΓΕΝΝΗΣΗΣ</w:t>
                  </w:r>
                </w:p>
              </w:tc>
              <w:tc>
                <w:tcPr>
                  <w:tcW w:w="1074"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7861"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r>
          </w:tbl>
          <w:p w:rsidR="00241688" w:rsidRPr="003F6D29" w:rsidRDefault="00241688" w:rsidP="000E4470">
            <w:pPr>
              <w:rPr>
                <w:rFonts w:ascii="Calibri" w:hAnsi="Calibri"/>
                <w:b/>
                <w:bCs/>
                <w:sz w:val="18"/>
                <w:szCs w:val="18"/>
              </w:rPr>
            </w:pPr>
            <w:r w:rsidRPr="003F6D29">
              <w:rPr>
                <w:rFonts w:ascii="Calibri" w:hAnsi="Calibri"/>
                <w:b/>
                <w:bCs/>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5"/>
              <w:gridCol w:w="2297"/>
              <w:gridCol w:w="1980"/>
              <w:gridCol w:w="2520"/>
              <w:gridCol w:w="720"/>
              <w:gridCol w:w="1195"/>
            </w:tblGrid>
            <w:tr w:rsidR="00241688" w:rsidRPr="003F6D29" w:rsidTr="000E4470">
              <w:trPr>
                <w:trHeight w:val="284"/>
              </w:trPr>
              <w:tc>
                <w:tcPr>
                  <w:tcW w:w="2095"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ΠΟΛΗ ΜΟΝ. ΚΑΤΟΙΚΙΑΣ</w:t>
                  </w:r>
                </w:p>
              </w:tc>
              <w:tc>
                <w:tcPr>
                  <w:tcW w:w="2297"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1980"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jc w:val="center"/>
                    <w:rPr>
                      <w:rFonts w:ascii="Calibri" w:hAnsi="Calibri"/>
                      <w:b/>
                      <w:bCs/>
                      <w:sz w:val="18"/>
                      <w:szCs w:val="18"/>
                    </w:rPr>
                  </w:pPr>
                  <w:r w:rsidRPr="003F6D29">
                    <w:rPr>
                      <w:rFonts w:ascii="Calibri" w:hAnsi="Calibri"/>
                      <w:b/>
                      <w:bCs/>
                      <w:sz w:val="18"/>
                      <w:szCs w:val="18"/>
                    </w:rPr>
                    <w:t>ΟΔΟΣ / ΑΡΙΘΜΟΣ</w:t>
                  </w:r>
                </w:p>
              </w:tc>
              <w:tc>
                <w:tcPr>
                  <w:tcW w:w="2520"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720"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jc w:val="center"/>
                    <w:rPr>
                      <w:rFonts w:ascii="Calibri" w:hAnsi="Calibri"/>
                      <w:b/>
                      <w:bCs/>
                      <w:sz w:val="18"/>
                      <w:szCs w:val="18"/>
                    </w:rPr>
                  </w:pPr>
                  <w:r w:rsidRPr="003F6D29">
                    <w:rPr>
                      <w:rFonts w:ascii="Calibri" w:hAnsi="Calibri"/>
                      <w:b/>
                      <w:bCs/>
                      <w:sz w:val="18"/>
                      <w:szCs w:val="18"/>
                    </w:rPr>
                    <w:t>Τ. Κ.</w:t>
                  </w:r>
                </w:p>
              </w:tc>
              <w:tc>
                <w:tcPr>
                  <w:tcW w:w="1195"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r>
          </w:tbl>
          <w:p w:rsidR="00241688" w:rsidRPr="003F6D29" w:rsidRDefault="00241688" w:rsidP="000E4470">
            <w:pPr>
              <w:rPr>
                <w:rFonts w:ascii="Calibri" w:hAnsi="Calibri"/>
                <w:sz w:val="18"/>
                <w:szCs w:val="18"/>
              </w:rPr>
            </w:pPr>
          </w:p>
          <w:tbl>
            <w:tblPr>
              <w:tblW w:w="0" w:type="auto"/>
              <w:tblLayout w:type="fixed"/>
              <w:tblLook w:val="0000"/>
            </w:tblPr>
            <w:tblGrid>
              <w:gridCol w:w="1103"/>
              <w:gridCol w:w="1483"/>
              <w:gridCol w:w="785"/>
              <w:gridCol w:w="283"/>
              <w:gridCol w:w="1908"/>
              <w:gridCol w:w="1636"/>
              <w:gridCol w:w="558"/>
              <w:gridCol w:w="9"/>
              <w:gridCol w:w="65"/>
              <w:gridCol w:w="162"/>
              <w:gridCol w:w="972"/>
              <w:gridCol w:w="1843"/>
            </w:tblGrid>
            <w:tr w:rsidR="00241688" w:rsidRPr="003F6D29" w:rsidTr="000E4470">
              <w:trPr>
                <w:trHeight w:val="284"/>
              </w:trPr>
              <w:tc>
                <w:tcPr>
                  <w:tcW w:w="2586" w:type="dxa"/>
                  <w:gridSpan w:val="2"/>
                  <w:tcBorders>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ΤΗΛΕΦΩΝΟ ΜΟΝ. ΚΑΤΟΙΚΙΑΣ</w:t>
                  </w:r>
                </w:p>
              </w:tc>
              <w:tc>
                <w:tcPr>
                  <w:tcW w:w="2976" w:type="dxa"/>
                  <w:gridSpan w:val="3"/>
                  <w:tcBorders>
                    <w:left w:val="single" w:sz="4" w:space="0" w:color="auto"/>
                    <w:bottom w:val="single" w:sz="4" w:space="0" w:color="auto"/>
                    <w:right w:val="single" w:sz="4" w:space="0" w:color="auto"/>
                  </w:tcBorders>
                </w:tcPr>
                <w:p w:rsidR="00241688" w:rsidRPr="003F6D29" w:rsidRDefault="00241688" w:rsidP="000E4470">
                  <w:pPr>
                    <w:rPr>
                      <w:rFonts w:ascii="Calibri" w:hAnsi="Calibri"/>
                      <w:sz w:val="18"/>
                      <w:szCs w:val="18"/>
                    </w:rPr>
                  </w:pPr>
                </w:p>
              </w:tc>
              <w:tc>
                <w:tcPr>
                  <w:tcW w:w="2268" w:type="dxa"/>
                  <w:gridSpan w:val="4"/>
                  <w:tcBorders>
                    <w:left w:val="single" w:sz="4" w:space="0" w:color="auto"/>
                    <w:right w:val="single" w:sz="4" w:space="0" w:color="auto"/>
                  </w:tcBorders>
                </w:tcPr>
                <w:p w:rsidR="00241688" w:rsidRPr="003F6D29" w:rsidRDefault="00241688" w:rsidP="000E4470">
                  <w:pPr>
                    <w:ind w:left="601"/>
                    <w:rPr>
                      <w:rFonts w:ascii="Calibri" w:hAnsi="Calibri"/>
                      <w:b/>
                      <w:bCs/>
                      <w:sz w:val="18"/>
                      <w:szCs w:val="18"/>
                    </w:rPr>
                  </w:pPr>
                  <w:r w:rsidRPr="003F6D29">
                    <w:rPr>
                      <w:rFonts w:ascii="Calibri" w:hAnsi="Calibri"/>
                      <w:b/>
                      <w:bCs/>
                      <w:sz w:val="18"/>
                      <w:szCs w:val="18"/>
                    </w:rPr>
                    <w:t>ΚΙΝ. ΤΗΛΕΦΩΝΟ</w:t>
                  </w:r>
                </w:p>
              </w:tc>
              <w:tc>
                <w:tcPr>
                  <w:tcW w:w="2977" w:type="dxa"/>
                  <w:gridSpan w:val="3"/>
                  <w:tcBorders>
                    <w:left w:val="single" w:sz="4" w:space="0" w:color="auto"/>
                    <w:bottom w:val="single" w:sz="4" w:space="0" w:color="auto"/>
                    <w:right w:val="single" w:sz="4" w:space="0" w:color="auto"/>
                  </w:tcBorders>
                </w:tcPr>
                <w:p w:rsidR="00241688" w:rsidRPr="003F6D29" w:rsidRDefault="00241688" w:rsidP="000E4470">
                  <w:pPr>
                    <w:rPr>
                      <w:rFonts w:ascii="Calibri" w:hAnsi="Calibri"/>
                      <w:sz w:val="18"/>
                      <w:szCs w:val="18"/>
                    </w:rPr>
                  </w:pPr>
                </w:p>
              </w:tc>
            </w:tr>
            <w:tr w:rsidR="00241688" w:rsidRPr="003F6D29" w:rsidTr="000E4470">
              <w:tc>
                <w:tcPr>
                  <w:tcW w:w="10807" w:type="dxa"/>
                  <w:gridSpan w:val="12"/>
                </w:tcPr>
                <w:p w:rsidR="00241688" w:rsidRPr="003F6D29" w:rsidRDefault="00241688" w:rsidP="000E4470">
                  <w:pPr>
                    <w:rPr>
                      <w:rFonts w:ascii="Calibri" w:hAnsi="Calibri"/>
                      <w:sz w:val="18"/>
                      <w:szCs w:val="18"/>
                    </w:rPr>
                  </w:pPr>
                </w:p>
              </w:tc>
            </w:tr>
            <w:tr w:rsidR="00241688" w:rsidRPr="00C4249B" w:rsidTr="000E4470">
              <w:trPr>
                <w:trHeight w:val="278"/>
              </w:trPr>
              <w:tc>
                <w:tcPr>
                  <w:tcW w:w="3654" w:type="dxa"/>
                  <w:gridSpan w:val="4"/>
                  <w:tcBorders>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Δ/νση ηλεκτρονικού ταχυδρομείου (e-mail)</w:t>
                  </w:r>
                </w:p>
              </w:tc>
              <w:tc>
                <w:tcPr>
                  <w:tcW w:w="4102" w:type="dxa"/>
                  <w:gridSpan w:val="3"/>
                  <w:tcBorders>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236" w:type="dxa"/>
                  <w:gridSpan w:val="3"/>
                  <w:tcBorders>
                    <w:left w:val="single" w:sz="4" w:space="0" w:color="auto"/>
                  </w:tcBorders>
                </w:tcPr>
                <w:p w:rsidR="00241688" w:rsidRPr="003F6D29" w:rsidRDefault="00241688" w:rsidP="000E4470">
                  <w:pPr>
                    <w:rPr>
                      <w:rFonts w:ascii="Calibri" w:hAnsi="Calibri"/>
                      <w:b/>
                      <w:bCs/>
                      <w:sz w:val="18"/>
                      <w:szCs w:val="18"/>
                    </w:rPr>
                  </w:pPr>
                </w:p>
              </w:tc>
              <w:tc>
                <w:tcPr>
                  <w:tcW w:w="2815" w:type="dxa"/>
                  <w:gridSpan w:val="2"/>
                </w:tcPr>
                <w:p w:rsidR="00241688" w:rsidRPr="003F6D29" w:rsidRDefault="00241688" w:rsidP="000E4470">
                  <w:pPr>
                    <w:rPr>
                      <w:rFonts w:ascii="Calibri" w:hAnsi="Calibri"/>
                      <w:sz w:val="18"/>
                      <w:szCs w:val="18"/>
                    </w:rPr>
                  </w:pPr>
                </w:p>
              </w:tc>
            </w:tr>
            <w:tr w:rsidR="00241688" w:rsidRPr="00C4249B" w:rsidTr="000E4470">
              <w:tc>
                <w:tcPr>
                  <w:tcW w:w="10807" w:type="dxa"/>
                  <w:gridSpan w:val="12"/>
                </w:tcPr>
                <w:p w:rsidR="00241688" w:rsidRPr="003F6D29" w:rsidRDefault="00241688" w:rsidP="000E4470">
                  <w:pPr>
                    <w:rPr>
                      <w:rFonts w:ascii="Calibri" w:hAnsi="Calibri"/>
                      <w:sz w:val="18"/>
                      <w:szCs w:val="18"/>
                    </w:rPr>
                  </w:pPr>
                </w:p>
              </w:tc>
            </w:tr>
            <w:tr w:rsidR="00241688" w:rsidRPr="00C4249B" w:rsidTr="000E4470">
              <w:trPr>
                <w:trHeight w:val="284"/>
              </w:trPr>
              <w:tc>
                <w:tcPr>
                  <w:tcW w:w="1103" w:type="dxa"/>
                  <w:tcBorders>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ΙΘΑΓΕΝΕΙΑ</w:t>
                  </w:r>
                </w:p>
              </w:tc>
              <w:tc>
                <w:tcPr>
                  <w:tcW w:w="2268" w:type="dxa"/>
                  <w:gridSpan w:val="2"/>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sz w:val="18"/>
                      <w:szCs w:val="18"/>
                    </w:rPr>
                  </w:pPr>
                </w:p>
              </w:tc>
              <w:tc>
                <w:tcPr>
                  <w:tcW w:w="4394" w:type="dxa"/>
                  <w:gridSpan w:val="5"/>
                  <w:tcBorders>
                    <w:left w:val="single" w:sz="4" w:space="0" w:color="auto"/>
                    <w:right w:val="single" w:sz="4" w:space="0" w:color="auto"/>
                  </w:tcBorders>
                </w:tcPr>
                <w:p w:rsidR="00241688" w:rsidRPr="003F6D29" w:rsidRDefault="00241688" w:rsidP="000E4470">
                  <w:pPr>
                    <w:rPr>
                      <w:rFonts w:ascii="Calibri" w:hAnsi="Calibri"/>
                      <w:sz w:val="18"/>
                      <w:szCs w:val="18"/>
                    </w:rPr>
                  </w:pPr>
                  <w:r w:rsidRPr="003F6D29">
                    <w:rPr>
                      <w:rFonts w:ascii="Calibri" w:hAnsi="Calibri"/>
                      <w:b/>
                      <w:bCs/>
                      <w:sz w:val="18"/>
                      <w:szCs w:val="18"/>
                    </w:rPr>
                    <w:t xml:space="preserve">           ΙΘΑΓΕΝΕΙΑ ΧΩΡΑΣ ΜΕΛΟΥΣ Ε.Ε. (πλην Ελλάδας)</w:t>
                  </w:r>
                </w:p>
              </w:tc>
              <w:tc>
                <w:tcPr>
                  <w:tcW w:w="3042" w:type="dxa"/>
                  <w:gridSpan w:val="4"/>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sz w:val="18"/>
                      <w:szCs w:val="18"/>
                    </w:rPr>
                  </w:pPr>
                </w:p>
              </w:tc>
            </w:tr>
            <w:tr w:rsidR="00241688" w:rsidRPr="00C4249B" w:rsidTr="000E4470">
              <w:tc>
                <w:tcPr>
                  <w:tcW w:w="10807" w:type="dxa"/>
                  <w:gridSpan w:val="12"/>
                </w:tcPr>
                <w:p w:rsidR="00241688" w:rsidRPr="003F6D29" w:rsidRDefault="00241688" w:rsidP="000E4470">
                  <w:pPr>
                    <w:rPr>
                      <w:rFonts w:ascii="Calibri" w:hAnsi="Calibri"/>
                      <w:sz w:val="18"/>
                      <w:szCs w:val="18"/>
                    </w:rPr>
                  </w:pPr>
                </w:p>
              </w:tc>
            </w:tr>
            <w:tr w:rsidR="00241688" w:rsidRPr="00C4249B" w:rsidTr="000E4470">
              <w:trPr>
                <w:trHeight w:val="284"/>
              </w:trPr>
              <w:tc>
                <w:tcPr>
                  <w:tcW w:w="7198" w:type="dxa"/>
                  <w:gridSpan w:val="6"/>
                  <w:tcBorders>
                    <w:right w:val="single" w:sz="4" w:space="0" w:color="auto"/>
                  </w:tcBorders>
                </w:tcPr>
                <w:p w:rsidR="00241688" w:rsidRPr="003F6D29" w:rsidRDefault="00241688" w:rsidP="000E4470">
                  <w:pPr>
                    <w:rPr>
                      <w:rFonts w:ascii="Calibri" w:hAnsi="Calibri"/>
                      <w:b/>
                      <w:bCs/>
                      <w:sz w:val="18"/>
                      <w:szCs w:val="18"/>
                    </w:rPr>
                  </w:pPr>
                  <w:r w:rsidRPr="003F6D29">
                    <w:rPr>
                      <w:rFonts w:ascii="Calibri" w:hAnsi="Calibri"/>
                      <w:b/>
                      <w:bCs/>
                      <w:sz w:val="18"/>
                      <w:szCs w:val="18"/>
                    </w:rPr>
                    <w:t>Ημ/νία απόκτησης Ελληνικής Ιθαγένειας (συμπληρώνεται σε περίπτωση πολιτογράφησης)</w:t>
                  </w:r>
                </w:p>
              </w:tc>
              <w:tc>
                <w:tcPr>
                  <w:tcW w:w="1766" w:type="dxa"/>
                  <w:gridSpan w:val="5"/>
                  <w:tcBorders>
                    <w:left w:val="single" w:sz="4" w:space="0" w:color="auto"/>
                    <w:bottom w:val="single" w:sz="4" w:space="0" w:color="auto"/>
                    <w:right w:val="single" w:sz="4" w:space="0" w:color="auto"/>
                  </w:tcBorders>
                </w:tcPr>
                <w:p w:rsidR="00241688" w:rsidRPr="003F6D29" w:rsidRDefault="00241688" w:rsidP="000E4470">
                  <w:pPr>
                    <w:rPr>
                      <w:rFonts w:ascii="Calibri" w:hAnsi="Calibri"/>
                      <w:sz w:val="18"/>
                      <w:szCs w:val="18"/>
                    </w:rPr>
                  </w:pPr>
                </w:p>
              </w:tc>
              <w:tc>
                <w:tcPr>
                  <w:tcW w:w="1843" w:type="dxa"/>
                  <w:tcBorders>
                    <w:left w:val="single" w:sz="4" w:space="0" w:color="auto"/>
                  </w:tcBorders>
                </w:tcPr>
                <w:p w:rsidR="00241688" w:rsidRPr="003F6D29" w:rsidRDefault="00241688" w:rsidP="000E4470">
                  <w:pPr>
                    <w:rPr>
                      <w:rFonts w:ascii="Calibri" w:hAnsi="Calibri"/>
                      <w:sz w:val="18"/>
                      <w:szCs w:val="18"/>
                    </w:rPr>
                  </w:pPr>
                </w:p>
              </w:tc>
            </w:tr>
          </w:tbl>
          <w:p w:rsidR="00241688" w:rsidRPr="003F6D29" w:rsidRDefault="00241688" w:rsidP="000E4470">
            <w:pPr>
              <w:rPr>
                <w:rFonts w:ascii="Calibri" w:hAnsi="Calibri"/>
                <w:b/>
                <w:bCs/>
                <w:sz w:val="18"/>
                <w:szCs w:val="18"/>
              </w:rPr>
            </w:pPr>
          </w:p>
          <w:tbl>
            <w:tblPr>
              <w:tblW w:w="10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3"/>
              <w:gridCol w:w="426"/>
              <w:gridCol w:w="1842"/>
              <w:gridCol w:w="451"/>
              <w:gridCol w:w="1250"/>
              <w:gridCol w:w="2268"/>
              <w:gridCol w:w="426"/>
              <w:gridCol w:w="424"/>
              <w:gridCol w:w="426"/>
              <w:gridCol w:w="851"/>
              <w:gridCol w:w="490"/>
            </w:tblGrid>
            <w:tr w:rsidR="00241688" w:rsidRPr="003F6D29" w:rsidTr="000E4470">
              <w:trPr>
                <w:cantSplit/>
                <w:trHeight w:val="284"/>
              </w:trPr>
              <w:tc>
                <w:tcPr>
                  <w:tcW w:w="1953"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r w:rsidRPr="003F6D29">
                    <w:rPr>
                      <w:rFonts w:ascii="Calibri" w:hAnsi="Calibri"/>
                      <w:b/>
                      <w:bCs/>
                      <w:sz w:val="18"/>
                      <w:szCs w:val="18"/>
                    </w:rPr>
                    <w:t xml:space="preserve">   ΦΥΛΟ :          ΑΝΔΡΑΣ</w:t>
                  </w:r>
                </w:p>
              </w:tc>
              <w:tc>
                <w:tcPr>
                  <w:tcW w:w="426"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r w:rsidRPr="003F6D29">
                    <w:rPr>
                      <w:rFonts w:ascii="Calibri" w:hAnsi="Calibri"/>
                      <w:b/>
                      <w:bCs/>
                      <w:sz w:val="18"/>
                      <w:szCs w:val="18"/>
                    </w:rPr>
                    <w:t>ΓΥΝΑΙΚΑ</w:t>
                  </w:r>
                </w:p>
              </w:tc>
              <w:tc>
                <w:tcPr>
                  <w:tcW w:w="451"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c>
                <w:tcPr>
                  <w:tcW w:w="4368" w:type="dxa"/>
                  <w:gridSpan w:val="4"/>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r w:rsidRPr="003F6D29">
                    <w:rPr>
                      <w:rFonts w:ascii="Calibri" w:hAnsi="Calibri"/>
                      <w:b/>
                      <w:bCs/>
                      <w:sz w:val="18"/>
                      <w:szCs w:val="18"/>
                    </w:rPr>
                    <w:t>ΕΚΠΛΗΡΩΣΗ ΣΤΡΑΤ/ΚΩΝ ΥΠΟΧΡΕΩΣΕΩΝ</w:t>
                  </w:r>
                </w:p>
              </w:tc>
              <w:tc>
                <w:tcPr>
                  <w:tcW w:w="426"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p>
              </w:tc>
              <w:tc>
                <w:tcPr>
                  <w:tcW w:w="1341" w:type="dxa"/>
                  <w:gridSpan w:val="2"/>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r>
            <w:tr w:rsidR="00241688" w:rsidRPr="003F6D29" w:rsidTr="000E4470">
              <w:trPr>
                <w:cantSplit/>
              </w:trPr>
              <w:tc>
                <w:tcPr>
                  <w:tcW w:w="10807" w:type="dxa"/>
                  <w:gridSpan w:val="11"/>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r>
            <w:tr w:rsidR="00241688" w:rsidRPr="003F6D29" w:rsidTr="000E4470">
              <w:trPr>
                <w:cantSplit/>
                <w:trHeight w:val="466"/>
              </w:trPr>
              <w:tc>
                <w:tcPr>
                  <w:tcW w:w="1953"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i/>
                      <w:sz w:val="18"/>
                      <w:szCs w:val="18"/>
                    </w:rPr>
                  </w:pPr>
                  <w:r w:rsidRPr="003F6D29">
                    <w:rPr>
                      <w:rFonts w:ascii="Calibri" w:hAnsi="Calibri"/>
                      <w:b/>
                      <w:bCs/>
                      <w:i/>
                      <w:sz w:val="18"/>
                      <w:szCs w:val="18"/>
                    </w:rPr>
                    <w:t>ΚΛΑΔΟΣ</w:t>
                  </w:r>
                </w:p>
                <w:p w:rsidR="00241688" w:rsidRPr="003F6D29" w:rsidRDefault="00241688" w:rsidP="000E4470">
                  <w:pPr>
                    <w:jc w:val="right"/>
                    <w:rPr>
                      <w:rFonts w:ascii="Calibri" w:hAnsi="Calibri"/>
                      <w:b/>
                      <w:bCs/>
                      <w:sz w:val="18"/>
                      <w:szCs w:val="18"/>
                    </w:rPr>
                  </w:pPr>
                  <w:r w:rsidRPr="003F6D29">
                    <w:rPr>
                      <w:rFonts w:ascii="Calibri" w:hAnsi="Calibri"/>
                      <w:b/>
                      <w:bCs/>
                      <w:i/>
                      <w:sz w:val="18"/>
                      <w:szCs w:val="18"/>
                    </w:rPr>
                    <w:t>(με λεκτικό)</w:t>
                  </w:r>
                </w:p>
              </w:tc>
              <w:tc>
                <w:tcPr>
                  <w:tcW w:w="3969" w:type="dxa"/>
                  <w:gridSpan w:val="4"/>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r w:rsidRPr="003F6D29">
                    <w:rPr>
                      <w:rFonts w:ascii="Calibri" w:hAnsi="Calibri"/>
                      <w:b/>
                      <w:bCs/>
                      <w:sz w:val="18"/>
                      <w:szCs w:val="18"/>
                    </w:rPr>
                    <w:t>ΠΑΙΔ/ΚΗ ΚΑΤΑΡΤΙΣΗ</w:t>
                  </w:r>
                </w:p>
              </w:tc>
              <w:tc>
                <w:tcPr>
                  <w:tcW w:w="426"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jc w:val="right"/>
                    <w:rPr>
                      <w:rFonts w:ascii="Calibri" w:hAnsi="Calibri"/>
                      <w:b/>
                      <w:bCs/>
                      <w:sz w:val="18"/>
                      <w:szCs w:val="18"/>
                    </w:rPr>
                  </w:pPr>
                  <w:r w:rsidRPr="003F6D29">
                    <w:rPr>
                      <w:rFonts w:ascii="Calibri" w:hAnsi="Calibri"/>
                      <w:b/>
                      <w:bCs/>
                      <w:sz w:val="18"/>
                      <w:szCs w:val="18"/>
                    </w:rPr>
                    <w:t>ΔΗΜΟΣΙΟΣ ΥΠΑΛΛΗΛΟΣ</w:t>
                  </w:r>
                </w:p>
              </w:tc>
              <w:tc>
                <w:tcPr>
                  <w:tcW w:w="490"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r>
          </w:tbl>
          <w:p w:rsidR="00241688" w:rsidRPr="003F6D29" w:rsidRDefault="00241688" w:rsidP="000E4470">
            <w:pPr>
              <w:rPr>
                <w:rFonts w:ascii="Calibri" w:hAnsi="Calibri"/>
                <w:b/>
                <w:bCs/>
                <w:sz w:val="18"/>
                <w:szCs w:val="18"/>
              </w:rPr>
            </w:pPr>
          </w:p>
          <w:p w:rsidR="00241688" w:rsidRPr="003F6D29" w:rsidRDefault="00241688" w:rsidP="000E4470">
            <w:pPr>
              <w:rPr>
                <w:rFonts w:ascii="Calibri" w:hAnsi="Calibri"/>
                <w:sz w:val="18"/>
                <w:szCs w:val="18"/>
              </w:rPr>
            </w:pPr>
          </w:p>
          <w:tbl>
            <w:tblPr>
              <w:tblW w:w="10807" w:type="dxa"/>
              <w:tblInd w:w="5" w:type="dxa"/>
              <w:tblLayout w:type="fixed"/>
              <w:tblLook w:val="0000"/>
            </w:tblPr>
            <w:tblGrid>
              <w:gridCol w:w="8474"/>
              <w:gridCol w:w="2333"/>
            </w:tblGrid>
            <w:tr w:rsidR="00241688" w:rsidRPr="003F6D29" w:rsidTr="000E4470">
              <w:trPr>
                <w:cantSplit/>
                <w:trHeight w:hRule="exact" w:val="113"/>
              </w:trPr>
              <w:tc>
                <w:tcPr>
                  <w:tcW w:w="8474" w:type="dxa"/>
                </w:tcPr>
                <w:p w:rsidR="00241688" w:rsidRPr="003F6D29" w:rsidRDefault="00241688" w:rsidP="000E4470">
                  <w:pPr>
                    <w:rPr>
                      <w:rFonts w:ascii="Calibri" w:hAnsi="Calibri"/>
                      <w:i/>
                      <w:sz w:val="18"/>
                      <w:szCs w:val="18"/>
                    </w:rPr>
                  </w:pPr>
                  <w:r w:rsidRPr="003F6D29">
                    <w:rPr>
                      <w:rFonts w:ascii="Calibri" w:hAnsi="Calibri"/>
                      <w:i/>
                      <w:sz w:val="18"/>
                      <w:szCs w:val="18"/>
                    </w:rPr>
                    <w:t xml:space="preserve"> </w:t>
                  </w:r>
                </w:p>
              </w:tc>
              <w:tc>
                <w:tcPr>
                  <w:tcW w:w="2333" w:type="dxa"/>
                </w:tcPr>
                <w:p w:rsidR="00241688" w:rsidRPr="003F6D29" w:rsidRDefault="00241688" w:rsidP="000E4470">
                  <w:pPr>
                    <w:rPr>
                      <w:rFonts w:ascii="Calibri" w:hAnsi="Calibri"/>
                      <w:i/>
                      <w:sz w:val="18"/>
                      <w:szCs w:val="18"/>
                    </w:rPr>
                  </w:pPr>
                </w:p>
              </w:tc>
            </w:tr>
            <w:tr w:rsidR="00241688" w:rsidRPr="003F6D29" w:rsidTr="000E4470">
              <w:tblPrEx>
                <w:tblLook w:val="00A0"/>
              </w:tblPrEx>
              <w:trPr>
                <w:trHeight w:val="135"/>
              </w:trPr>
              <w:tc>
                <w:tcPr>
                  <w:tcW w:w="10807" w:type="dxa"/>
                  <w:gridSpan w:val="2"/>
                  <w:tcBorders>
                    <w:top w:val="nil"/>
                    <w:left w:val="nil"/>
                    <w:bottom w:val="nil"/>
                  </w:tcBorders>
                  <w:vAlign w:val="center"/>
                </w:tcPr>
                <w:p w:rsidR="00241688" w:rsidRPr="003F6D29" w:rsidRDefault="00241688" w:rsidP="000E4470">
                  <w:pPr>
                    <w:jc w:val="center"/>
                    <w:rPr>
                      <w:rFonts w:ascii="Calibri" w:hAnsi="Calibri"/>
                      <w:i/>
                      <w:color w:val="000000"/>
                      <w:sz w:val="18"/>
                      <w:szCs w:val="18"/>
                    </w:rPr>
                  </w:pPr>
                </w:p>
              </w:tc>
            </w:tr>
          </w:tbl>
          <w:tbl>
            <w:tblPr>
              <w:tblpPr w:leftFromText="180" w:rightFromText="180" w:vertAnchor="text" w:horzAnchor="margin" w:tblpY="100"/>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07"/>
              <w:gridCol w:w="456"/>
              <w:gridCol w:w="272"/>
              <w:gridCol w:w="4472"/>
              <w:gridCol w:w="456"/>
              <w:gridCol w:w="285"/>
            </w:tblGrid>
            <w:tr w:rsidR="00241688" w:rsidRPr="00C4249B" w:rsidTr="000E4470">
              <w:tc>
                <w:tcPr>
                  <w:tcW w:w="3807" w:type="dxa"/>
                  <w:tcBorders>
                    <w:right w:val="single" w:sz="4" w:space="0" w:color="000000"/>
                  </w:tcBorders>
                </w:tcPr>
                <w:p w:rsidR="00241688" w:rsidRPr="003F6D29" w:rsidRDefault="00241688" w:rsidP="000E4470">
                  <w:pPr>
                    <w:rPr>
                      <w:rFonts w:ascii="Calibri" w:hAnsi="Calibri"/>
                      <w:b/>
                      <w:bCs/>
                      <w:sz w:val="18"/>
                      <w:szCs w:val="18"/>
                    </w:rPr>
                  </w:pPr>
                  <w:r>
                    <w:rPr>
                      <w:rFonts w:ascii="Calibri" w:hAnsi="Calibri"/>
                      <w:b/>
                      <w:bCs/>
                      <w:sz w:val="18"/>
                      <w:szCs w:val="18"/>
                    </w:rPr>
                    <w:t xml:space="preserve">Α. </w:t>
                  </w:r>
                  <w:r w:rsidRPr="003F6D29">
                    <w:rPr>
                      <w:rFonts w:ascii="Calibri" w:hAnsi="Calibri"/>
                      <w:b/>
                      <w:bCs/>
                      <w:sz w:val="18"/>
                      <w:szCs w:val="18"/>
                    </w:rPr>
                    <w:t xml:space="preserve">ΓΟΝΕΩΝ ΑΝΩ ΤΩΝ ΤΡΙΩΝ ΤΕΚΝΩΝ </w:t>
                  </w:r>
                </w:p>
              </w:tc>
              <w:tc>
                <w:tcPr>
                  <w:tcW w:w="456" w:type="dxa"/>
                  <w:tcBorders>
                    <w:top w:val="single" w:sz="4" w:space="0" w:color="000000"/>
                    <w:left w:val="single" w:sz="4" w:space="0" w:color="000000"/>
                    <w:bottom w:val="single" w:sz="4" w:space="0" w:color="000000"/>
                    <w:right w:val="single" w:sz="4" w:space="0" w:color="000000"/>
                  </w:tcBorders>
                </w:tcPr>
                <w:p w:rsidR="00241688" w:rsidRPr="003F6D29" w:rsidRDefault="00241688" w:rsidP="000E4470">
                  <w:pPr>
                    <w:rPr>
                      <w:rFonts w:ascii="Calibri" w:hAnsi="Calibri"/>
                      <w:b/>
                      <w:sz w:val="18"/>
                      <w:szCs w:val="18"/>
                    </w:rPr>
                  </w:pPr>
                </w:p>
              </w:tc>
              <w:tc>
                <w:tcPr>
                  <w:tcW w:w="272" w:type="dxa"/>
                  <w:tcBorders>
                    <w:left w:val="single" w:sz="4" w:space="0" w:color="000000"/>
                  </w:tcBorders>
                </w:tcPr>
                <w:p w:rsidR="00241688" w:rsidRPr="003F6D29" w:rsidRDefault="00241688" w:rsidP="000E4470">
                  <w:pPr>
                    <w:rPr>
                      <w:rFonts w:ascii="Calibri" w:hAnsi="Calibri"/>
                      <w:b/>
                      <w:sz w:val="18"/>
                      <w:szCs w:val="18"/>
                    </w:rPr>
                  </w:pPr>
                </w:p>
              </w:tc>
              <w:tc>
                <w:tcPr>
                  <w:tcW w:w="4472" w:type="dxa"/>
                  <w:tcBorders>
                    <w:right w:val="single" w:sz="4" w:space="0" w:color="000000"/>
                  </w:tcBorders>
                </w:tcPr>
                <w:p w:rsidR="00241688" w:rsidRPr="003F6D29" w:rsidRDefault="00241688" w:rsidP="000E4470">
                  <w:pPr>
                    <w:rPr>
                      <w:rFonts w:ascii="Calibri" w:hAnsi="Calibri"/>
                      <w:b/>
                      <w:sz w:val="18"/>
                      <w:szCs w:val="18"/>
                    </w:rPr>
                  </w:pPr>
                  <w:r>
                    <w:rPr>
                      <w:rFonts w:ascii="Calibri" w:hAnsi="Calibri"/>
                      <w:b/>
                      <w:sz w:val="18"/>
                      <w:szCs w:val="18"/>
                    </w:rPr>
                    <w:t xml:space="preserve">Β. </w:t>
                  </w:r>
                  <w:r w:rsidRPr="003F6D29">
                    <w:rPr>
                      <w:rFonts w:ascii="Calibri" w:hAnsi="Calibri"/>
                      <w:b/>
                      <w:sz w:val="18"/>
                      <w:szCs w:val="18"/>
                    </w:rPr>
                    <w:t>ΜΕ ΠΟΣΟΣΤΟ ΜΟΝΙΜΗΣ ΑΝΑΠΗΡΙΑΣ 67% &amp;  ΑΝΩ</w:t>
                  </w:r>
                </w:p>
              </w:tc>
              <w:tc>
                <w:tcPr>
                  <w:tcW w:w="456" w:type="dxa"/>
                  <w:tcBorders>
                    <w:top w:val="single" w:sz="4" w:space="0" w:color="000000"/>
                    <w:left w:val="single" w:sz="4" w:space="0" w:color="000000"/>
                    <w:right w:val="single" w:sz="4" w:space="0" w:color="000000"/>
                  </w:tcBorders>
                </w:tcPr>
                <w:p w:rsidR="00241688" w:rsidRPr="003F6D29" w:rsidRDefault="00241688" w:rsidP="000E4470">
                  <w:pPr>
                    <w:rPr>
                      <w:rFonts w:ascii="Calibri" w:hAnsi="Calibri"/>
                      <w:b/>
                      <w:sz w:val="18"/>
                      <w:szCs w:val="18"/>
                    </w:rPr>
                  </w:pPr>
                </w:p>
              </w:tc>
              <w:tc>
                <w:tcPr>
                  <w:tcW w:w="285" w:type="dxa"/>
                  <w:tcBorders>
                    <w:left w:val="single" w:sz="4" w:space="0" w:color="000000"/>
                  </w:tcBorders>
                </w:tcPr>
                <w:p w:rsidR="00241688" w:rsidRPr="003F6D29" w:rsidRDefault="00241688" w:rsidP="000E4470">
                  <w:pPr>
                    <w:rPr>
                      <w:rFonts w:ascii="Calibri" w:hAnsi="Calibri"/>
                      <w:b/>
                      <w:sz w:val="18"/>
                      <w:szCs w:val="18"/>
                    </w:rPr>
                  </w:pPr>
                </w:p>
              </w:tc>
            </w:tr>
            <w:tr w:rsidR="00241688" w:rsidRPr="00C4249B" w:rsidTr="000E4470">
              <w:tc>
                <w:tcPr>
                  <w:tcW w:w="3807" w:type="dxa"/>
                </w:tcPr>
                <w:p w:rsidR="00241688" w:rsidRPr="003F6D29" w:rsidRDefault="00241688" w:rsidP="000E4470">
                  <w:pPr>
                    <w:rPr>
                      <w:rFonts w:ascii="Calibri" w:hAnsi="Calibri"/>
                      <w:b/>
                      <w:bCs/>
                      <w:sz w:val="18"/>
                      <w:szCs w:val="18"/>
                    </w:rPr>
                  </w:pPr>
                  <w:r w:rsidRPr="003F6D29">
                    <w:rPr>
                      <w:rFonts w:ascii="Calibri" w:hAnsi="Calibri"/>
                      <w:b/>
                      <w:bCs/>
                      <w:sz w:val="18"/>
                      <w:szCs w:val="18"/>
                    </w:rPr>
                    <w:t xml:space="preserve"> </w:t>
                  </w:r>
                </w:p>
                <w:p w:rsidR="00241688" w:rsidRPr="003F6D29" w:rsidRDefault="00241688" w:rsidP="000E4470">
                  <w:pPr>
                    <w:rPr>
                      <w:rFonts w:ascii="Calibri" w:hAnsi="Calibri"/>
                      <w:b/>
                      <w:bCs/>
                      <w:sz w:val="18"/>
                      <w:szCs w:val="18"/>
                    </w:rPr>
                  </w:pPr>
                </w:p>
              </w:tc>
              <w:tc>
                <w:tcPr>
                  <w:tcW w:w="456" w:type="dxa"/>
                  <w:tcBorders>
                    <w:top w:val="single" w:sz="4" w:space="0" w:color="000000"/>
                  </w:tcBorders>
                </w:tcPr>
                <w:p w:rsidR="00241688" w:rsidRPr="003F6D29" w:rsidRDefault="00241688" w:rsidP="000E4470">
                  <w:pPr>
                    <w:rPr>
                      <w:rFonts w:ascii="Calibri" w:hAnsi="Calibri"/>
                      <w:b/>
                      <w:sz w:val="18"/>
                      <w:szCs w:val="18"/>
                    </w:rPr>
                  </w:pPr>
                </w:p>
              </w:tc>
              <w:tc>
                <w:tcPr>
                  <w:tcW w:w="272" w:type="dxa"/>
                </w:tcPr>
                <w:p w:rsidR="00241688" w:rsidRPr="003F6D29" w:rsidRDefault="00241688" w:rsidP="000E4470">
                  <w:pPr>
                    <w:rPr>
                      <w:rFonts w:ascii="Calibri" w:hAnsi="Calibri"/>
                      <w:b/>
                      <w:sz w:val="18"/>
                      <w:szCs w:val="18"/>
                    </w:rPr>
                  </w:pPr>
                </w:p>
              </w:tc>
              <w:tc>
                <w:tcPr>
                  <w:tcW w:w="4472" w:type="dxa"/>
                  <w:tcBorders>
                    <w:right w:val="single" w:sz="4" w:space="0" w:color="000000"/>
                  </w:tcBorders>
                </w:tcPr>
                <w:p w:rsidR="00241688" w:rsidRPr="003F6D29" w:rsidRDefault="00241688" w:rsidP="000E4470">
                  <w:pPr>
                    <w:rPr>
                      <w:rFonts w:ascii="Calibri" w:hAnsi="Calibri"/>
                      <w:b/>
                      <w:sz w:val="18"/>
                      <w:szCs w:val="18"/>
                    </w:rPr>
                  </w:pPr>
                  <w:r w:rsidRPr="003F6D29">
                    <w:rPr>
                      <w:rFonts w:ascii="Calibri" w:hAnsi="Calibri"/>
                      <w:b/>
                      <w:sz w:val="18"/>
                      <w:szCs w:val="18"/>
                    </w:rPr>
                    <w:t xml:space="preserve">ΚΑΙ 12 ΜΗΝΕΣ ΤΟΥΛΑΧΙΣΤΟΝ ΠΡΑΓΜΑΤΙΚΗΣ ΠΡΟΫΠΗΡΕΣΙΑΣ   </w:t>
                  </w:r>
                </w:p>
                <w:p w:rsidR="00241688" w:rsidRPr="003F6D29" w:rsidRDefault="00241688" w:rsidP="000E4470">
                  <w:pPr>
                    <w:rPr>
                      <w:rFonts w:ascii="Calibri" w:hAnsi="Calibri"/>
                      <w:b/>
                      <w:sz w:val="18"/>
                      <w:szCs w:val="18"/>
                    </w:rPr>
                  </w:pPr>
                  <w:r w:rsidRPr="003F6D29">
                    <w:rPr>
                      <w:rFonts w:ascii="Calibri" w:hAnsi="Calibri"/>
                      <w:b/>
                      <w:sz w:val="18"/>
                      <w:szCs w:val="18"/>
                    </w:rPr>
                    <w:t xml:space="preserve">ΠΡΟΣΩΡΙΝΟΥ ΑΝΑΠΛΗΡΩΤΗ Η΄ΩΡΟΜΙΣΘΙΟΥ  </w:t>
                  </w:r>
                </w:p>
              </w:tc>
              <w:tc>
                <w:tcPr>
                  <w:tcW w:w="456" w:type="dxa"/>
                  <w:tcBorders>
                    <w:left w:val="single" w:sz="4" w:space="0" w:color="000000"/>
                    <w:bottom w:val="single" w:sz="4" w:space="0" w:color="000000"/>
                    <w:right w:val="single" w:sz="4" w:space="0" w:color="000000"/>
                  </w:tcBorders>
                </w:tcPr>
                <w:p w:rsidR="00241688" w:rsidRPr="003F6D29" w:rsidRDefault="00241688" w:rsidP="000E4470">
                  <w:pPr>
                    <w:rPr>
                      <w:rFonts w:ascii="Calibri" w:hAnsi="Calibri"/>
                      <w:b/>
                      <w:sz w:val="18"/>
                      <w:szCs w:val="18"/>
                    </w:rPr>
                  </w:pPr>
                </w:p>
              </w:tc>
              <w:tc>
                <w:tcPr>
                  <w:tcW w:w="285" w:type="dxa"/>
                  <w:tcBorders>
                    <w:left w:val="single" w:sz="4" w:space="0" w:color="000000"/>
                  </w:tcBorders>
                </w:tcPr>
                <w:p w:rsidR="00241688" w:rsidRPr="003F6D29" w:rsidRDefault="00241688" w:rsidP="000E4470">
                  <w:pPr>
                    <w:rPr>
                      <w:rFonts w:ascii="Calibri" w:hAnsi="Calibri"/>
                      <w:b/>
                      <w:sz w:val="18"/>
                      <w:szCs w:val="18"/>
                    </w:rPr>
                  </w:pPr>
                </w:p>
              </w:tc>
            </w:tr>
            <w:tr w:rsidR="00241688" w:rsidRPr="003F6D29" w:rsidTr="000E4470">
              <w:tc>
                <w:tcPr>
                  <w:tcW w:w="3807" w:type="dxa"/>
                </w:tcPr>
                <w:p w:rsidR="00241688" w:rsidRPr="003F6D29" w:rsidRDefault="00241688" w:rsidP="000E4470">
                  <w:pPr>
                    <w:rPr>
                      <w:rFonts w:ascii="Calibri" w:hAnsi="Calibri"/>
                      <w:b/>
                      <w:bCs/>
                      <w:sz w:val="18"/>
                      <w:szCs w:val="18"/>
                    </w:rPr>
                  </w:pPr>
                  <w:r w:rsidRPr="003F6D29">
                    <w:rPr>
                      <w:rFonts w:ascii="Calibri" w:hAnsi="Calibri"/>
                      <w:b/>
                      <w:bCs/>
                      <w:sz w:val="18"/>
                      <w:szCs w:val="18"/>
                    </w:rPr>
                    <w:t xml:space="preserve">     </w:t>
                  </w:r>
                </w:p>
              </w:tc>
              <w:tc>
                <w:tcPr>
                  <w:tcW w:w="456" w:type="dxa"/>
                </w:tcPr>
                <w:p w:rsidR="00241688" w:rsidRPr="003F6D29" w:rsidRDefault="00241688" w:rsidP="000E4470">
                  <w:pPr>
                    <w:rPr>
                      <w:rFonts w:ascii="Calibri" w:hAnsi="Calibri"/>
                      <w:b/>
                      <w:sz w:val="18"/>
                      <w:szCs w:val="18"/>
                    </w:rPr>
                  </w:pPr>
                </w:p>
              </w:tc>
              <w:tc>
                <w:tcPr>
                  <w:tcW w:w="272" w:type="dxa"/>
                </w:tcPr>
                <w:p w:rsidR="00241688" w:rsidRPr="003F6D29" w:rsidRDefault="00241688" w:rsidP="000E4470">
                  <w:pPr>
                    <w:rPr>
                      <w:rFonts w:ascii="Calibri" w:hAnsi="Calibri"/>
                      <w:b/>
                      <w:sz w:val="18"/>
                      <w:szCs w:val="18"/>
                    </w:rPr>
                  </w:pPr>
                </w:p>
              </w:tc>
              <w:tc>
                <w:tcPr>
                  <w:tcW w:w="4472" w:type="dxa"/>
                </w:tcPr>
                <w:p w:rsidR="00241688" w:rsidRPr="003F6D29" w:rsidRDefault="00241688" w:rsidP="000E4470">
                  <w:pPr>
                    <w:rPr>
                      <w:rFonts w:ascii="Calibri" w:hAnsi="Calibri"/>
                      <w:b/>
                      <w:sz w:val="18"/>
                      <w:szCs w:val="18"/>
                    </w:rPr>
                  </w:pPr>
                  <w:r w:rsidRPr="003F6D29">
                    <w:rPr>
                      <w:rFonts w:ascii="Calibri" w:hAnsi="Calibri"/>
                      <w:b/>
                      <w:sz w:val="18"/>
                      <w:szCs w:val="18"/>
                    </w:rPr>
                    <w:t>(έως 30-6-2010)</w:t>
                  </w:r>
                </w:p>
              </w:tc>
              <w:tc>
                <w:tcPr>
                  <w:tcW w:w="456" w:type="dxa"/>
                  <w:tcBorders>
                    <w:top w:val="single" w:sz="4" w:space="0" w:color="000000"/>
                  </w:tcBorders>
                </w:tcPr>
                <w:p w:rsidR="00241688" w:rsidRPr="003F6D29" w:rsidRDefault="00241688" w:rsidP="000E4470">
                  <w:pPr>
                    <w:rPr>
                      <w:rFonts w:ascii="Calibri" w:hAnsi="Calibri"/>
                      <w:b/>
                      <w:sz w:val="18"/>
                      <w:szCs w:val="18"/>
                    </w:rPr>
                  </w:pPr>
                </w:p>
              </w:tc>
              <w:tc>
                <w:tcPr>
                  <w:tcW w:w="285" w:type="dxa"/>
                </w:tcPr>
                <w:p w:rsidR="00241688" w:rsidRPr="003F6D29" w:rsidRDefault="00241688" w:rsidP="000E4470">
                  <w:pPr>
                    <w:rPr>
                      <w:rFonts w:ascii="Calibri" w:hAnsi="Calibri"/>
                      <w:b/>
                      <w:sz w:val="18"/>
                      <w:szCs w:val="18"/>
                    </w:rPr>
                  </w:pPr>
                </w:p>
              </w:tc>
            </w:tr>
            <w:tr w:rsidR="00241688" w:rsidRPr="003F6D29" w:rsidTr="000E4470">
              <w:tc>
                <w:tcPr>
                  <w:tcW w:w="3807" w:type="dxa"/>
                </w:tcPr>
                <w:p w:rsidR="00241688" w:rsidRPr="003F6D29" w:rsidRDefault="00241688" w:rsidP="000E4470">
                  <w:pPr>
                    <w:rPr>
                      <w:rFonts w:ascii="Calibri" w:hAnsi="Calibri"/>
                      <w:b/>
                      <w:bCs/>
                      <w:sz w:val="18"/>
                      <w:szCs w:val="18"/>
                    </w:rPr>
                  </w:pPr>
                </w:p>
              </w:tc>
              <w:tc>
                <w:tcPr>
                  <w:tcW w:w="456" w:type="dxa"/>
                  <w:tcBorders>
                    <w:bottom w:val="single" w:sz="4" w:space="0" w:color="000000"/>
                  </w:tcBorders>
                </w:tcPr>
                <w:p w:rsidR="00241688" w:rsidRPr="003F6D29" w:rsidRDefault="00241688" w:rsidP="000E4470">
                  <w:pPr>
                    <w:rPr>
                      <w:rFonts w:ascii="Calibri" w:hAnsi="Calibri"/>
                      <w:b/>
                      <w:sz w:val="18"/>
                      <w:szCs w:val="18"/>
                    </w:rPr>
                  </w:pPr>
                </w:p>
              </w:tc>
              <w:tc>
                <w:tcPr>
                  <w:tcW w:w="272" w:type="dxa"/>
                </w:tcPr>
                <w:p w:rsidR="00241688" w:rsidRPr="003F6D29" w:rsidRDefault="00241688" w:rsidP="000E4470">
                  <w:pPr>
                    <w:rPr>
                      <w:rFonts w:ascii="Calibri" w:hAnsi="Calibri"/>
                      <w:b/>
                      <w:sz w:val="18"/>
                      <w:szCs w:val="18"/>
                    </w:rPr>
                  </w:pPr>
                </w:p>
              </w:tc>
              <w:tc>
                <w:tcPr>
                  <w:tcW w:w="4472" w:type="dxa"/>
                </w:tcPr>
                <w:p w:rsidR="00241688" w:rsidRPr="003F6D29" w:rsidRDefault="00241688" w:rsidP="000E4470">
                  <w:pPr>
                    <w:rPr>
                      <w:rFonts w:ascii="Calibri" w:hAnsi="Calibri"/>
                      <w:b/>
                      <w:sz w:val="18"/>
                      <w:szCs w:val="18"/>
                    </w:rPr>
                  </w:pPr>
                </w:p>
              </w:tc>
              <w:tc>
                <w:tcPr>
                  <w:tcW w:w="456" w:type="dxa"/>
                  <w:tcBorders>
                    <w:bottom w:val="single" w:sz="4" w:space="0" w:color="000000"/>
                  </w:tcBorders>
                </w:tcPr>
                <w:p w:rsidR="00241688" w:rsidRPr="003F6D29" w:rsidRDefault="00241688" w:rsidP="000E4470">
                  <w:pPr>
                    <w:rPr>
                      <w:rFonts w:ascii="Calibri" w:hAnsi="Calibri"/>
                      <w:b/>
                      <w:sz w:val="18"/>
                      <w:szCs w:val="18"/>
                    </w:rPr>
                  </w:pPr>
                </w:p>
              </w:tc>
              <w:tc>
                <w:tcPr>
                  <w:tcW w:w="285" w:type="dxa"/>
                </w:tcPr>
                <w:p w:rsidR="00241688" w:rsidRPr="003F6D29" w:rsidRDefault="00241688" w:rsidP="000E4470">
                  <w:pPr>
                    <w:rPr>
                      <w:rFonts w:ascii="Calibri" w:hAnsi="Calibri"/>
                      <w:b/>
                      <w:sz w:val="18"/>
                      <w:szCs w:val="18"/>
                    </w:rPr>
                  </w:pPr>
                </w:p>
              </w:tc>
            </w:tr>
            <w:tr w:rsidR="00241688" w:rsidRPr="00C4249B" w:rsidTr="000E4470">
              <w:tc>
                <w:tcPr>
                  <w:tcW w:w="3807" w:type="dxa"/>
                  <w:tcBorders>
                    <w:right w:val="single" w:sz="4" w:space="0" w:color="000000"/>
                  </w:tcBorders>
                </w:tcPr>
                <w:p w:rsidR="00241688" w:rsidRPr="003F6D29" w:rsidRDefault="00241688" w:rsidP="000E4470">
                  <w:pPr>
                    <w:rPr>
                      <w:rFonts w:ascii="Calibri" w:hAnsi="Calibri"/>
                      <w:b/>
                      <w:sz w:val="18"/>
                      <w:szCs w:val="18"/>
                    </w:rPr>
                  </w:pPr>
                  <w:r w:rsidRPr="003F6D29">
                    <w:rPr>
                      <w:rFonts w:ascii="Calibri" w:hAnsi="Calibri"/>
                      <w:b/>
                      <w:bCs/>
                      <w:sz w:val="18"/>
                      <w:szCs w:val="18"/>
                    </w:rPr>
                    <w:t xml:space="preserve"> </w:t>
                  </w:r>
                  <w:r>
                    <w:rPr>
                      <w:rFonts w:ascii="Calibri" w:hAnsi="Calibri"/>
                      <w:b/>
                      <w:bCs/>
                      <w:sz w:val="18"/>
                      <w:szCs w:val="18"/>
                    </w:rPr>
                    <w:t xml:space="preserve">Γ. </w:t>
                  </w:r>
                  <w:r w:rsidRPr="003F6D29">
                    <w:rPr>
                      <w:rFonts w:ascii="Calibri" w:hAnsi="Calibri"/>
                      <w:b/>
                      <w:bCs/>
                      <w:sz w:val="18"/>
                      <w:szCs w:val="18"/>
                    </w:rPr>
                    <w:t>ΓΟΝΕΩΝ</w:t>
                  </w:r>
                  <w:r w:rsidRPr="003F6D29">
                    <w:rPr>
                      <w:rFonts w:ascii="Calibri" w:hAnsi="Calibri"/>
                      <w:b/>
                      <w:sz w:val="18"/>
                      <w:szCs w:val="18"/>
                    </w:rPr>
                    <w:t xml:space="preserve"> ΤΕΚΝΩΝ ΜΕ ΠΟΣΟΣΤΟ  </w:t>
                  </w:r>
                </w:p>
                <w:p w:rsidR="00241688" w:rsidRPr="003F6D29" w:rsidRDefault="00241688" w:rsidP="000E4470">
                  <w:pPr>
                    <w:rPr>
                      <w:rFonts w:ascii="Calibri" w:hAnsi="Calibri"/>
                      <w:b/>
                      <w:sz w:val="18"/>
                      <w:szCs w:val="18"/>
                    </w:rPr>
                  </w:pPr>
                  <w:r w:rsidRPr="003F6D29">
                    <w:rPr>
                      <w:rFonts w:ascii="Calibri" w:hAnsi="Calibri"/>
                      <w:b/>
                      <w:sz w:val="18"/>
                      <w:szCs w:val="18"/>
                    </w:rPr>
                    <w:t xml:space="preserve"> ΜΟΝΙΜΗΣ ΑΝΑΠΗΡΙΑΣ 67% &amp; ΑΝΩ ΚΑΙ 12 ΜΗΝΕΣ ΤΟΥΛΑΧΙΣΤΟΝ ΠΡΑΓΜΑΤΙΚΗΣ ΠΡΟΫΠΗΡΕΣΙΑΣ ΠΡΟΣ</w:t>
                  </w:r>
                  <w:r>
                    <w:rPr>
                      <w:rFonts w:ascii="Calibri" w:hAnsi="Calibri"/>
                      <w:b/>
                      <w:sz w:val="18"/>
                      <w:szCs w:val="18"/>
                    </w:rPr>
                    <w:t>ΩΡΙΝΟΥ  ΑΝΑΠΛΗΡΩΤΗ Η΄ΩΡΟΜΙΣΘΙΟΥ</w:t>
                  </w:r>
                  <w:r w:rsidRPr="003F6D29">
                    <w:rPr>
                      <w:rFonts w:ascii="Calibri" w:hAnsi="Calibri"/>
                      <w:b/>
                      <w:sz w:val="18"/>
                      <w:szCs w:val="18"/>
                    </w:rPr>
                    <w:t xml:space="preserve">  (έως 30-6-2010)</w:t>
                  </w:r>
                </w:p>
              </w:tc>
              <w:tc>
                <w:tcPr>
                  <w:tcW w:w="456" w:type="dxa"/>
                  <w:tcBorders>
                    <w:top w:val="single" w:sz="4" w:space="0" w:color="000000"/>
                    <w:left w:val="single" w:sz="4" w:space="0" w:color="000000"/>
                    <w:bottom w:val="single" w:sz="4" w:space="0" w:color="000000"/>
                    <w:right w:val="single" w:sz="4" w:space="0" w:color="000000"/>
                  </w:tcBorders>
                </w:tcPr>
                <w:p w:rsidR="00241688" w:rsidRPr="003F6D29" w:rsidRDefault="00241688" w:rsidP="000E4470">
                  <w:pPr>
                    <w:rPr>
                      <w:rFonts w:ascii="Calibri" w:hAnsi="Calibri"/>
                      <w:b/>
                      <w:sz w:val="18"/>
                      <w:szCs w:val="18"/>
                    </w:rPr>
                  </w:pPr>
                </w:p>
              </w:tc>
              <w:tc>
                <w:tcPr>
                  <w:tcW w:w="272" w:type="dxa"/>
                  <w:tcBorders>
                    <w:left w:val="single" w:sz="4" w:space="0" w:color="000000"/>
                  </w:tcBorders>
                </w:tcPr>
                <w:p w:rsidR="00241688" w:rsidRPr="003F6D29" w:rsidRDefault="00241688" w:rsidP="000E4470">
                  <w:pPr>
                    <w:rPr>
                      <w:rFonts w:ascii="Calibri" w:hAnsi="Calibri"/>
                      <w:b/>
                      <w:sz w:val="18"/>
                      <w:szCs w:val="18"/>
                    </w:rPr>
                  </w:pPr>
                </w:p>
              </w:tc>
              <w:tc>
                <w:tcPr>
                  <w:tcW w:w="4472" w:type="dxa"/>
                  <w:tcBorders>
                    <w:right w:val="single" w:sz="4" w:space="0" w:color="000000"/>
                  </w:tcBorders>
                </w:tcPr>
                <w:p w:rsidR="00241688" w:rsidRPr="003F6D29" w:rsidRDefault="00241688" w:rsidP="000E4470">
                  <w:pPr>
                    <w:rPr>
                      <w:rFonts w:ascii="Calibri" w:hAnsi="Calibri"/>
                      <w:b/>
                      <w:sz w:val="18"/>
                      <w:szCs w:val="18"/>
                    </w:rPr>
                  </w:pPr>
                  <w:r>
                    <w:rPr>
                      <w:rFonts w:ascii="Calibri" w:hAnsi="Calibri"/>
                      <w:b/>
                      <w:sz w:val="18"/>
                      <w:szCs w:val="18"/>
                    </w:rPr>
                    <w:t xml:space="preserve">Δ. </w:t>
                  </w:r>
                  <w:r w:rsidRPr="003F6D29">
                    <w:rPr>
                      <w:rFonts w:ascii="Calibri" w:hAnsi="Calibri"/>
                      <w:b/>
                      <w:sz w:val="18"/>
                      <w:szCs w:val="18"/>
                    </w:rPr>
                    <w:t>ΙΔΙΩΤΙΚΩΝ ΕΚΠΑΙΔΕΥΤΙΚΩΝ ΠΟΥ ΕΧΟΥΝ ΑΠΟΛΥΘΕΙ ΛΟΓΩ ΚΑΤΑΡΓΗΣΗΣ ΙΔΙΩΤΙΚΩΝ ΣΧΟΛΙΚΩΝ ΜΟΝΑΔΩΝ, ΤΑΞΕΩΝ Η΄ ΤΜΗΜΑΤΩΝ Η΄ ΛΟΓΩ ΚΑΤΑΓΓΕΛΙΑΣ</w:t>
                  </w:r>
                  <w:r w:rsidR="00210577">
                    <w:rPr>
                      <w:rFonts w:ascii="Calibri" w:hAnsi="Calibri"/>
                      <w:b/>
                      <w:sz w:val="18"/>
                      <w:szCs w:val="18"/>
                    </w:rPr>
                    <w:t xml:space="preserve"> ΣΥΜΒΑΣΗΣ ΕΡΓΑΣΙΑΣ ΕΩΣ 30-6-201</w:t>
                  </w:r>
                  <w:r w:rsidR="00210577" w:rsidRPr="00F24CF8">
                    <w:rPr>
                      <w:rFonts w:ascii="Calibri" w:hAnsi="Calibri"/>
                      <w:b/>
                      <w:sz w:val="18"/>
                      <w:szCs w:val="18"/>
                    </w:rPr>
                    <w:t>2</w:t>
                  </w:r>
                  <w:r w:rsidRPr="003F6D29">
                    <w:rPr>
                      <w:rFonts w:ascii="Calibri" w:hAnsi="Calibri"/>
                      <w:b/>
                      <w:sz w:val="18"/>
                      <w:szCs w:val="18"/>
                    </w:rPr>
                    <w:t xml:space="preserve">, ΕΦΟΣΟΝ ΣΥΜΠΛΗΡΩΝΟΥΝ 6 ΣΧΟΛΙΚΑ ΕΤΗ ΜΕ </w:t>
                  </w:r>
                </w:p>
              </w:tc>
              <w:tc>
                <w:tcPr>
                  <w:tcW w:w="456" w:type="dxa"/>
                  <w:tcBorders>
                    <w:top w:val="single" w:sz="4" w:space="0" w:color="000000"/>
                    <w:left w:val="single" w:sz="4" w:space="0" w:color="000000"/>
                    <w:right w:val="single" w:sz="4" w:space="0" w:color="000000"/>
                  </w:tcBorders>
                </w:tcPr>
                <w:p w:rsidR="00241688" w:rsidRPr="003F6D29" w:rsidRDefault="00241688" w:rsidP="000E4470">
                  <w:pPr>
                    <w:rPr>
                      <w:rFonts w:ascii="Calibri" w:hAnsi="Calibri"/>
                      <w:b/>
                      <w:sz w:val="18"/>
                      <w:szCs w:val="18"/>
                    </w:rPr>
                  </w:pPr>
                </w:p>
              </w:tc>
              <w:tc>
                <w:tcPr>
                  <w:tcW w:w="285" w:type="dxa"/>
                  <w:tcBorders>
                    <w:left w:val="single" w:sz="4" w:space="0" w:color="000000"/>
                  </w:tcBorders>
                </w:tcPr>
                <w:p w:rsidR="00241688" w:rsidRPr="003F6D29" w:rsidRDefault="00241688" w:rsidP="000E4470">
                  <w:pPr>
                    <w:rPr>
                      <w:rFonts w:ascii="Calibri" w:hAnsi="Calibri"/>
                      <w:b/>
                      <w:sz w:val="18"/>
                      <w:szCs w:val="18"/>
                    </w:rPr>
                  </w:pPr>
                </w:p>
              </w:tc>
            </w:tr>
            <w:tr w:rsidR="00241688" w:rsidRPr="00C4249B" w:rsidTr="000E4470">
              <w:tc>
                <w:tcPr>
                  <w:tcW w:w="3807" w:type="dxa"/>
                </w:tcPr>
                <w:p w:rsidR="00241688" w:rsidRPr="003F6D29" w:rsidRDefault="00241688" w:rsidP="000E4470">
                  <w:pPr>
                    <w:rPr>
                      <w:rFonts w:ascii="Calibri" w:hAnsi="Calibri"/>
                      <w:b/>
                      <w:bCs/>
                      <w:sz w:val="18"/>
                      <w:szCs w:val="18"/>
                    </w:rPr>
                  </w:pPr>
                </w:p>
              </w:tc>
              <w:tc>
                <w:tcPr>
                  <w:tcW w:w="456" w:type="dxa"/>
                  <w:tcBorders>
                    <w:top w:val="single" w:sz="4" w:space="0" w:color="000000"/>
                  </w:tcBorders>
                </w:tcPr>
                <w:p w:rsidR="00241688" w:rsidRPr="003F6D29" w:rsidRDefault="00241688" w:rsidP="000E4470">
                  <w:pPr>
                    <w:rPr>
                      <w:rFonts w:ascii="Calibri" w:hAnsi="Calibri"/>
                      <w:b/>
                      <w:sz w:val="18"/>
                      <w:szCs w:val="18"/>
                    </w:rPr>
                  </w:pPr>
                </w:p>
              </w:tc>
              <w:tc>
                <w:tcPr>
                  <w:tcW w:w="272" w:type="dxa"/>
                </w:tcPr>
                <w:p w:rsidR="00241688" w:rsidRPr="003F6D29" w:rsidRDefault="00241688" w:rsidP="000E4470">
                  <w:pPr>
                    <w:rPr>
                      <w:rFonts w:ascii="Calibri" w:hAnsi="Calibri"/>
                      <w:b/>
                      <w:sz w:val="18"/>
                      <w:szCs w:val="18"/>
                    </w:rPr>
                  </w:pPr>
                </w:p>
              </w:tc>
              <w:tc>
                <w:tcPr>
                  <w:tcW w:w="4472" w:type="dxa"/>
                  <w:tcBorders>
                    <w:right w:val="single" w:sz="4" w:space="0" w:color="000000"/>
                  </w:tcBorders>
                </w:tcPr>
                <w:p w:rsidR="00241688" w:rsidRPr="003F6D29" w:rsidRDefault="00241688" w:rsidP="000E4470">
                  <w:pPr>
                    <w:rPr>
                      <w:rFonts w:ascii="Calibri" w:hAnsi="Calibri"/>
                      <w:b/>
                      <w:sz w:val="18"/>
                      <w:szCs w:val="18"/>
                    </w:rPr>
                  </w:pPr>
                  <w:r w:rsidRPr="003F6D29">
                    <w:rPr>
                      <w:rFonts w:ascii="Calibri" w:hAnsi="Calibri"/>
                      <w:b/>
                      <w:sz w:val="18"/>
                      <w:szCs w:val="18"/>
                    </w:rPr>
                    <w:t>18ΩΡΗ ΕΒΔΟΜΑΔΙΑΙΑ ΔΙΔΑΣΚΑΛΙΑ Η΄</w:t>
                  </w:r>
                  <w:r>
                    <w:rPr>
                      <w:rFonts w:ascii="Calibri" w:hAnsi="Calibri"/>
                      <w:b/>
                      <w:sz w:val="18"/>
                      <w:szCs w:val="18"/>
                    </w:rPr>
                    <w:t>,</w:t>
                  </w:r>
                  <w:r w:rsidRPr="003F6D29">
                    <w:rPr>
                      <w:rFonts w:ascii="Calibri" w:hAnsi="Calibri"/>
                      <w:b/>
                      <w:sz w:val="18"/>
                      <w:szCs w:val="18"/>
                    </w:rPr>
                    <w:t xml:space="preserve"> ΣΕ ΠΕΡΙΠΤΩΣΗ ΜΕΙΩΜΕΝΟΥ ΩΡΑΡΙΟΥ, 4 ΤΟΥΛΑΧΙΣΤΟΝ ΣΧΟΛΙΚΑ ΕΤΗ ΜΕ 18ΩΡΗ ΕΒΔΟΜΑΔΙΑΙΑ ΔΙΔΑΣΚΑΛΙΑ  </w:t>
                  </w:r>
                </w:p>
              </w:tc>
              <w:tc>
                <w:tcPr>
                  <w:tcW w:w="456" w:type="dxa"/>
                  <w:tcBorders>
                    <w:left w:val="single" w:sz="4" w:space="0" w:color="000000"/>
                    <w:bottom w:val="single" w:sz="4" w:space="0" w:color="000000"/>
                    <w:right w:val="single" w:sz="4" w:space="0" w:color="000000"/>
                  </w:tcBorders>
                </w:tcPr>
                <w:p w:rsidR="00241688" w:rsidRPr="003F6D29" w:rsidRDefault="00241688" w:rsidP="000E4470">
                  <w:pPr>
                    <w:rPr>
                      <w:rFonts w:ascii="Calibri" w:hAnsi="Calibri"/>
                      <w:b/>
                      <w:sz w:val="18"/>
                      <w:szCs w:val="18"/>
                    </w:rPr>
                  </w:pPr>
                </w:p>
              </w:tc>
              <w:tc>
                <w:tcPr>
                  <w:tcW w:w="285" w:type="dxa"/>
                  <w:tcBorders>
                    <w:left w:val="single" w:sz="4" w:space="0" w:color="000000"/>
                  </w:tcBorders>
                </w:tcPr>
                <w:p w:rsidR="00241688" w:rsidRPr="003F6D29" w:rsidRDefault="00241688" w:rsidP="000E4470">
                  <w:pPr>
                    <w:rPr>
                      <w:rFonts w:ascii="Calibri" w:hAnsi="Calibri"/>
                      <w:b/>
                      <w:sz w:val="18"/>
                      <w:szCs w:val="18"/>
                    </w:rPr>
                  </w:pPr>
                </w:p>
              </w:tc>
            </w:tr>
            <w:tr w:rsidR="00241688" w:rsidRPr="00C4249B" w:rsidTr="000E4470">
              <w:tc>
                <w:tcPr>
                  <w:tcW w:w="3807" w:type="dxa"/>
                </w:tcPr>
                <w:p w:rsidR="00241688" w:rsidRPr="003F6D29" w:rsidRDefault="00241688" w:rsidP="000E4470">
                  <w:pPr>
                    <w:rPr>
                      <w:rFonts w:ascii="Calibri" w:hAnsi="Calibri"/>
                      <w:b/>
                      <w:bCs/>
                      <w:sz w:val="18"/>
                      <w:szCs w:val="18"/>
                    </w:rPr>
                  </w:pPr>
                </w:p>
              </w:tc>
              <w:tc>
                <w:tcPr>
                  <w:tcW w:w="456" w:type="dxa"/>
                </w:tcPr>
                <w:p w:rsidR="00241688" w:rsidRPr="003F6D29" w:rsidRDefault="00241688" w:rsidP="000E4470">
                  <w:pPr>
                    <w:rPr>
                      <w:rFonts w:ascii="Calibri" w:hAnsi="Calibri"/>
                      <w:b/>
                      <w:sz w:val="18"/>
                      <w:szCs w:val="18"/>
                    </w:rPr>
                  </w:pPr>
                </w:p>
              </w:tc>
              <w:tc>
                <w:tcPr>
                  <w:tcW w:w="272" w:type="dxa"/>
                </w:tcPr>
                <w:p w:rsidR="00241688" w:rsidRPr="003F6D29" w:rsidRDefault="00241688" w:rsidP="000E4470">
                  <w:pPr>
                    <w:rPr>
                      <w:rFonts w:ascii="Calibri" w:hAnsi="Calibri"/>
                      <w:b/>
                      <w:sz w:val="18"/>
                      <w:szCs w:val="18"/>
                    </w:rPr>
                  </w:pPr>
                </w:p>
              </w:tc>
              <w:tc>
                <w:tcPr>
                  <w:tcW w:w="4472" w:type="dxa"/>
                </w:tcPr>
                <w:p w:rsidR="00241688" w:rsidRPr="003F6D29" w:rsidRDefault="00241688" w:rsidP="000E4470">
                  <w:pPr>
                    <w:rPr>
                      <w:rFonts w:ascii="Calibri" w:hAnsi="Calibri"/>
                      <w:b/>
                      <w:sz w:val="18"/>
                      <w:szCs w:val="18"/>
                    </w:rPr>
                  </w:pPr>
                </w:p>
              </w:tc>
              <w:tc>
                <w:tcPr>
                  <w:tcW w:w="456" w:type="dxa"/>
                  <w:tcBorders>
                    <w:top w:val="single" w:sz="4" w:space="0" w:color="000000"/>
                  </w:tcBorders>
                </w:tcPr>
                <w:p w:rsidR="00241688" w:rsidRPr="003F6D29" w:rsidRDefault="00241688" w:rsidP="000E4470">
                  <w:pPr>
                    <w:rPr>
                      <w:rFonts w:ascii="Calibri" w:hAnsi="Calibri"/>
                      <w:b/>
                      <w:sz w:val="18"/>
                      <w:szCs w:val="18"/>
                    </w:rPr>
                  </w:pPr>
                </w:p>
              </w:tc>
              <w:tc>
                <w:tcPr>
                  <w:tcW w:w="285" w:type="dxa"/>
                </w:tcPr>
                <w:p w:rsidR="00241688" w:rsidRPr="003F6D29" w:rsidRDefault="00241688" w:rsidP="000E4470">
                  <w:pPr>
                    <w:rPr>
                      <w:rFonts w:ascii="Calibri" w:hAnsi="Calibri"/>
                      <w:b/>
                      <w:sz w:val="18"/>
                      <w:szCs w:val="18"/>
                    </w:rPr>
                  </w:pPr>
                </w:p>
              </w:tc>
            </w:tr>
          </w:tbl>
          <w:p w:rsidR="00241688" w:rsidRPr="003F6D29" w:rsidRDefault="00241688" w:rsidP="000E4470">
            <w:pPr>
              <w:rPr>
                <w:rFonts w:ascii="Calibri" w:hAnsi="Calibri"/>
                <w:sz w:val="18"/>
                <w:szCs w:val="18"/>
              </w:rPr>
            </w:pPr>
          </w:p>
          <w:tbl>
            <w:tblPr>
              <w:tblW w:w="0" w:type="auto"/>
              <w:tblLayout w:type="fixed"/>
              <w:tblLook w:val="01E0"/>
            </w:tblPr>
            <w:tblGrid>
              <w:gridCol w:w="2019"/>
              <w:gridCol w:w="992"/>
              <w:gridCol w:w="425"/>
              <w:gridCol w:w="567"/>
              <w:gridCol w:w="2977"/>
              <w:gridCol w:w="567"/>
              <w:gridCol w:w="709"/>
              <w:gridCol w:w="276"/>
            </w:tblGrid>
            <w:tr w:rsidR="00241688" w:rsidRPr="00C4249B" w:rsidTr="000E4470">
              <w:tc>
                <w:tcPr>
                  <w:tcW w:w="8532" w:type="dxa"/>
                  <w:gridSpan w:val="8"/>
                </w:tcPr>
                <w:p w:rsidR="0092709F" w:rsidRDefault="0092709F" w:rsidP="000E4470">
                  <w:pPr>
                    <w:jc w:val="center"/>
                    <w:rPr>
                      <w:rFonts w:ascii="Calibri" w:hAnsi="Calibri"/>
                      <w:b/>
                      <w:bCs/>
                      <w:sz w:val="18"/>
                      <w:szCs w:val="18"/>
                    </w:rPr>
                  </w:pPr>
                </w:p>
                <w:p w:rsidR="00241688" w:rsidRPr="003F6D29" w:rsidRDefault="00241688" w:rsidP="000E4470">
                  <w:pPr>
                    <w:jc w:val="center"/>
                    <w:rPr>
                      <w:rFonts w:ascii="Calibri" w:hAnsi="Calibri"/>
                      <w:b/>
                      <w:bCs/>
                      <w:sz w:val="18"/>
                      <w:szCs w:val="18"/>
                    </w:rPr>
                  </w:pPr>
                  <w:r w:rsidRPr="003F6D29">
                    <w:rPr>
                      <w:rFonts w:ascii="Calibri" w:hAnsi="Calibri"/>
                      <w:b/>
                      <w:bCs/>
                      <w:sz w:val="18"/>
                      <w:szCs w:val="18"/>
                    </w:rPr>
                    <w:lastRenderedPageBreak/>
                    <w:t xml:space="preserve">ΕΙΜΑΙ ΥΠΟΨΗΦΙΟΣ ΓΙΑ ΔΙΟΡΙΣΜΟ </w:t>
                  </w:r>
                  <w:r>
                    <w:rPr>
                      <w:rFonts w:ascii="Calibri" w:hAnsi="Calibri"/>
                      <w:b/>
                      <w:bCs/>
                      <w:sz w:val="18"/>
                      <w:szCs w:val="18"/>
                    </w:rPr>
                    <w:t xml:space="preserve">ΚΑΙ </w:t>
                  </w:r>
                  <w:r w:rsidRPr="003F6D29">
                    <w:rPr>
                      <w:rFonts w:ascii="Calibri" w:hAnsi="Calibri"/>
                      <w:b/>
                      <w:bCs/>
                      <w:sz w:val="18"/>
                      <w:szCs w:val="18"/>
                    </w:rPr>
                    <w:t>ΣΤΟΝ</w:t>
                  </w:r>
                </w:p>
              </w:tc>
            </w:tr>
            <w:tr w:rsidR="00241688" w:rsidRPr="00C4249B" w:rsidTr="000E4470">
              <w:trPr>
                <w:trHeight w:hRule="exact" w:val="170"/>
              </w:trPr>
              <w:tc>
                <w:tcPr>
                  <w:tcW w:w="2019" w:type="dxa"/>
                </w:tcPr>
                <w:p w:rsidR="00241688" w:rsidRPr="003F6D29" w:rsidRDefault="00241688" w:rsidP="000E4470">
                  <w:pPr>
                    <w:rPr>
                      <w:rFonts w:ascii="Calibri" w:hAnsi="Calibri"/>
                      <w:b/>
                      <w:bCs/>
                      <w:sz w:val="18"/>
                      <w:szCs w:val="18"/>
                    </w:rPr>
                  </w:pPr>
                </w:p>
              </w:tc>
              <w:tc>
                <w:tcPr>
                  <w:tcW w:w="1417" w:type="dxa"/>
                  <w:gridSpan w:val="2"/>
                </w:tcPr>
                <w:p w:rsidR="00241688" w:rsidRPr="003F6D29" w:rsidRDefault="00241688" w:rsidP="000E4470">
                  <w:pPr>
                    <w:rPr>
                      <w:rFonts w:ascii="Calibri" w:hAnsi="Calibri"/>
                      <w:b/>
                      <w:bCs/>
                      <w:sz w:val="18"/>
                      <w:szCs w:val="18"/>
                    </w:rPr>
                  </w:pPr>
                </w:p>
              </w:tc>
              <w:tc>
                <w:tcPr>
                  <w:tcW w:w="567" w:type="dxa"/>
                </w:tcPr>
                <w:p w:rsidR="00241688" w:rsidRPr="003F6D29" w:rsidRDefault="00241688" w:rsidP="000E4470">
                  <w:pPr>
                    <w:rPr>
                      <w:rFonts w:ascii="Calibri" w:hAnsi="Calibri"/>
                      <w:b/>
                      <w:bCs/>
                      <w:sz w:val="18"/>
                      <w:szCs w:val="18"/>
                    </w:rPr>
                  </w:pPr>
                </w:p>
              </w:tc>
              <w:tc>
                <w:tcPr>
                  <w:tcW w:w="3544" w:type="dxa"/>
                  <w:gridSpan w:val="2"/>
                </w:tcPr>
                <w:p w:rsidR="00241688" w:rsidRPr="003F6D29" w:rsidRDefault="00241688" w:rsidP="000E4470">
                  <w:pPr>
                    <w:rPr>
                      <w:rFonts w:ascii="Calibri" w:hAnsi="Calibri"/>
                      <w:b/>
                      <w:bCs/>
                      <w:sz w:val="18"/>
                      <w:szCs w:val="18"/>
                    </w:rPr>
                  </w:pPr>
                </w:p>
              </w:tc>
              <w:tc>
                <w:tcPr>
                  <w:tcW w:w="709" w:type="dxa"/>
                </w:tcPr>
                <w:p w:rsidR="00241688" w:rsidRPr="003F6D29" w:rsidRDefault="00241688" w:rsidP="000E4470">
                  <w:pPr>
                    <w:rPr>
                      <w:rFonts w:ascii="Calibri" w:hAnsi="Calibri"/>
                      <w:b/>
                      <w:bCs/>
                      <w:sz w:val="18"/>
                      <w:szCs w:val="18"/>
                    </w:rPr>
                  </w:pPr>
                </w:p>
              </w:tc>
              <w:tc>
                <w:tcPr>
                  <w:tcW w:w="276" w:type="dxa"/>
                </w:tcPr>
                <w:p w:rsidR="00241688" w:rsidRPr="003F6D29" w:rsidRDefault="00241688" w:rsidP="000E4470">
                  <w:pPr>
                    <w:rPr>
                      <w:rFonts w:ascii="Calibri" w:hAnsi="Calibri"/>
                      <w:b/>
                      <w:bCs/>
                      <w:sz w:val="18"/>
                      <w:szCs w:val="18"/>
                    </w:rPr>
                  </w:pPr>
                </w:p>
              </w:tc>
            </w:tr>
            <w:tr w:rsidR="00241688" w:rsidRPr="003F6D29" w:rsidTr="000E4470">
              <w:trPr>
                <w:trHeight w:val="284"/>
              </w:trPr>
              <w:tc>
                <w:tcPr>
                  <w:tcW w:w="2019" w:type="dxa"/>
                  <w:vAlign w:val="center"/>
                </w:tcPr>
                <w:p w:rsidR="00241688" w:rsidRPr="003F6D29" w:rsidRDefault="00241688" w:rsidP="000E4470">
                  <w:pPr>
                    <w:rPr>
                      <w:rFonts w:ascii="Calibri" w:hAnsi="Calibri"/>
                      <w:b/>
                      <w:bCs/>
                      <w:sz w:val="18"/>
                      <w:szCs w:val="18"/>
                    </w:rPr>
                  </w:pPr>
                  <w:r w:rsidRPr="003F6D29">
                    <w:rPr>
                      <w:rFonts w:ascii="Calibri" w:hAnsi="Calibri"/>
                      <w:b/>
                      <w:sz w:val="18"/>
                      <w:szCs w:val="18"/>
                    </w:rPr>
                    <w:t>• ΠΙΝΑΚΑ:</w:t>
                  </w:r>
                </w:p>
              </w:tc>
              <w:tc>
                <w:tcPr>
                  <w:tcW w:w="992" w:type="dxa"/>
                  <w:tcBorders>
                    <w:right w:val="single" w:sz="4" w:space="0" w:color="auto"/>
                  </w:tcBorders>
                  <w:vAlign w:val="center"/>
                </w:tcPr>
                <w:p w:rsidR="00241688" w:rsidRPr="003F6D29" w:rsidRDefault="00241688" w:rsidP="000E4470">
                  <w:pPr>
                    <w:rPr>
                      <w:rFonts w:ascii="Calibri" w:hAnsi="Calibri"/>
                      <w:b/>
                      <w:bCs/>
                      <w:sz w:val="18"/>
                      <w:szCs w:val="18"/>
                    </w:rPr>
                  </w:pPr>
                  <w:r w:rsidRPr="003F6D29">
                    <w:rPr>
                      <w:rFonts w:ascii="Calibri" w:hAnsi="Calibri"/>
                      <w:b/>
                      <w:bCs/>
                      <w:sz w:val="18"/>
                      <w:szCs w:val="18"/>
                    </w:rPr>
                    <w:t>ΑΣΕΠ</w:t>
                  </w:r>
                </w:p>
              </w:tc>
              <w:tc>
                <w:tcPr>
                  <w:tcW w:w="425" w:type="dxa"/>
                  <w:tcBorders>
                    <w:top w:val="single" w:sz="4" w:space="0" w:color="auto"/>
                    <w:left w:val="single" w:sz="4" w:space="0" w:color="auto"/>
                    <w:bottom w:val="single" w:sz="4" w:space="0" w:color="auto"/>
                    <w:right w:val="single" w:sz="4" w:space="0" w:color="auto"/>
                  </w:tcBorders>
                  <w:vAlign w:val="center"/>
                </w:tcPr>
                <w:p w:rsidR="00241688" w:rsidRPr="003F6D29" w:rsidRDefault="00241688" w:rsidP="000E4470">
                  <w:pPr>
                    <w:rPr>
                      <w:rFonts w:ascii="Calibri" w:hAnsi="Calibri"/>
                      <w:b/>
                      <w:bCs/>
                      <w:sz w:val="18"/>
                      <w:szCs w:val="18"/>
                    </w:rPr>
                  </w:pPr>
                </w:p>
              </w:tc>
              <w:tc>
                <w:tcPr>
                  <w:tcW w:w="567" w:type="dxa"/>
                  <w:tcBorders>
                    <w:left w:val="single" w:sz="4" w:space="0" w:color="auto"/>
                  </w:tcBorders>
                  <w:vAlign w:val="center"/>
                </w:tcPr>
                <w:p w:rsidR="00241688" w:rsidRPr="003F6D29" w:rsidRDefault="00241688" w:rsidP="000E4470">
                  <w:pPr>
                    <w:rPr>
                      <w:rFonts w:ascii="Calibri" w:hAnsi="Calibri"/>
                      <w:b/>
                      <w:bCs/>
                      <w:sz w:val="18"/>
                      <w:szCs w:val="18"/>
                    </w:rPr>
                  </w:pPr>
                </w:p>
              </w:tc>
              <w:tc>
                <w:tcPr>
                  <w:tcW w:w="2977" w:type="dxa"/>
                  <w:tcBorders>
                    <w:right w:val="single" w:sz="4" w:space="0" w:color="auto"/>
                  </w:tcBorders>
                  <w:vAlign w:val="center"/>
                </w:tcPr>
                <w:p w:rsidR="00241688" w:rsidRPr="003F6D29" w:rsidRDefault="00241688" w:rsidP="000E4470">
                  <w:pPr>
                    <w:rPr>
                      <w:rFonts w:ascii="Calibri" w:hAnsi="Calibri"/>
                      <w:b/>
                      <w:bCs/>
                      <w:sz w:val="18"/>
                      <w:szCs w:val="18"/>
                    </w:rPr>
                  </w:pPr>
                  <w:r w:rsidRPr="003F6D29">
                    <w:rPr>
                      <w:rFonts w:ascii="Calibri" w:hAnsi="Calibri"/>
                      <w:b/>
                      <w:bCs/>
                      <w:sz w:val="18"/>
                      <w:szCs w:val="18"/>
                    </w:rPr>
                    <w:t xml:space="preserve">                        24ΜΗΝΟ</w:t>
                  </w:r>
                </w:p>
              </w:tc>
              <w:tc>
                <w:tcPr>
                  <w:tcW w:w="567" w:type="dxa"/>
                  <w:tcBorders>
                    <w:top w:val="single" w:sz="4" w:space="0" w:color="auto"/>
                    <w:left w:val="single" w:sz="4" w:space="0" w:color="auto"/>
                    <w:bottom w:val="single" w:sz="4" w:space="0" w:color="auto"/>
                    <w:right w:val="single" w:sz="4" w:space="0" w:color="auto"/>
                  </w:tcBorders>
                </w:tcPr>
                <w:p w:rsidR="00241688" w:rsidRPr="003F6D29" w:rsidRDefault="00241688" w:rsidP="000E4470">
                  <w:pPr>
                    <w:rPr>
                      <w:rFonts w:ascii="Calibri" w:hAnsi="Calibri"/>
                      <w:b/>
                      <w:bCs/>
                      <w:sz w:val="18"/>
                      <w:szCs w:val="18"/>
                    </w:rPr>
                  </w:pPr>
                </w:p>
              </w:tc>
              <w:tc>
                <w:tcPr>
                  <w:tcW w:w="709" w:type="dxa"/>
                  <w:tcBorders>
                    <w:left w:val="single" w:sz="4" w:space="0" w:color="auto"/>
                  </w:tcBorders>
                </w:tcPr>
                <w:p w:rsidR="00241688" w:rsidRPr="003F6D29" w:rsidRDefault="00241688" w:rsidP="000E4470">
                  <w:pPr>
                    <w:rPr>
                      <w:rFonts w:ascii="Calibri" w:hAnsi="Calibri"/>
                      <w:b/>
                      <w:bCs/>
                      <w:sz w:val="18"/>
                      <w:szCs w:val="18"/>
                    </w:rPr>
                  </w:pPr>
                </w:p>
              </w:tc>
              <w:tc>
                <w:tcPr>
                  <w:tcW w:w="276" w:type="dxa"/>
                </w:tcPr>
                <w:p w:rsidR="00241688" w:rsidRPr="003F6D29" w:rsidRDefault="00241688" w:rsidP="000E4470">
                  <w:pPr>
                    <w:rPr>
                      <w:rFonts w:ascii="Calibri" w:hAnsi="Calibri"/>
                      <w:b/>
                      <w:bCs/>
                      <w:sz w:val="18"/>
                      <w:szCs w:val="18"/>
                    </w:rPr>
                  </w:pPr>
                </w:p>
              </w:tc>
            </w:tr>
          </w:tbl>
          <w:p w:rsidR="00241688" w:rsidRPr="003F6D29" w:rsidRDefault="00241688" w:rsidP="000E4470">
            <w:pPr>
              <w:spacing w:before="120"/>
              <w:jc w:val="both"/>
              <w:rPr>
                <w:rFonts w:ascii="Calibri" w:hAnsi="Calibri"/>
                <w:sz w:val="18"/>
                <w:szCs w:val="18"/>
              </w:rPr>
            </w:pPr>
          </w:p>
          <w:p w:rsidR="00241688" w:rsidRPr="003F6D29" w:rsidRDefault="00241688" w:rsidP="000E4470">
            <w:pPr>
              <w:spacing w:before="120"/>
              <w:jc w:val="both"/>
              <w:rPr>
                <w:rFonts w:ascii="Calibri" w:hAnsi="Calibri"/>
                <w:sz w:val="18"/>
                <w:szCs w:val="18"/>
              </w:rPr>
            </w:pPr>
          </w:p>
          <w:tbl>
            <w:tblPr>
              <w:tblW w:w="10597" w:type="dxa"/>
              <w:tblLayout w:type="fixed"/>
              <w:tblLook w:val="00A0"/>
            </w:tblPr>
            <w:tblGrid>
              <w:gridCol w:w="10597"/>
            </w:tblGrid>
            <w:tr w:rsidR="00241688" w:rsidRPr="00C4249B" w:rsidTr="000E4470">
              <w:trPr>
                <w:trHeight w:val="675"/>
              </w:trPr>
              <w:tc>
                <w:tcPr>
                  <w:tcW w:w="10597" w:type="dxa"/>
                  <w:tcBorders>
                    <w:top w:val="nil"/>
                    <w:left w:val="nil"/>
                    <w:bottom w:val="double" w:sz="6" w:space="0" w:color="auto"/>
                    <w:right w:val="nil"/>
                  </w:tcBorders>
                  <w:noWrap/>
                  <w:vAlign w:val="center"/>
                </w:tcPr>
                <w:p w:rsidR="00241688" w:rsidRDefault="00241688" w:rsidP="00241688">
                  <w:pPr>
                    <w:rPr>
                      <w:rFonts w:ascii="Calibri" w:hAnsi="Calibri" w:cs="Arial"/>
                      <w:b/>
                      <w:bCs/>
                      <w:sz w:val="18"/>
                      <w:szCs w:val="18"/>
                    </w:rPr>
                  </w:pPr>
                </w:p>
                <w:p w:rsidR="00241688" w:rsidRPr="003F6D29" w:rsidRDefault="00241688" w:rsidP="000E4470">
                  <w:pPr>
                    <w:jc w:val="center"/>
                    <w:rPr>
                      <w:rFonts w:ascii="Calibri" w:hAnsi="Calibri" w:cs="Arial"/>
                      <w:b/>
                      <w:bCs/>
                      <w:sz w:val="18"/>
                      <w:szCs w:val="18"/>
                    </w:rPr>
                  </w:pPr>
                  <w:r w:rsidRPr="003F6D29">
                    <w:rPr>
                      <w:rFonts w:ascii="Calibri" w:hAnsi="Calibri" w:cs="Arial"/>
                      <w:b/>
                      <w:bCs/>
                      <w:sz w:val="18"/>
                      <w:szCs w:val="18"/>
                    </w:rPr>
                    <w:t>ΠΕΡΙΟΧΕΣ ΠΡΟΤΙΜΗΣΗΣ</w:t>
                  </w:r>
                </w:p>
                <w:p w:rsidR="00241688" w:rsidRPr="003F6D29" w:rsidRDefault="00241688" w:rsidP="000E4470">
                  <w:pPr>
                    <w:jc w:val="both"/>
                    <w:rPr>
                      <w:rFonts w:ascii="Calibri" w:hAnsi="Calibri"/>
                      <w:sz w:val="18"/>
                      <w:szCs w:val="18"/>
                    </w:rPr>
                  </w:pPr>
                </w:p>
                <w:p w:rsidR="00241688" w:rsidRPr="003F6D29" w:rsidRDefault="00241688" w:rsidP="000E4470">
                  <w:pPr>
                    <w:jc w:val="both"/>
                    <w:rPr>
                      <w:rFonts w:ascii="Calibri" w:hAnsi="Calibri"/>
                      <w:sz w:val="18"/>
                      <w:szCs w:val="18"/>
                    </w:rPr>
                  </w:pPr>
                </w:p>
                <w:tbl>
                  <w:tblPr>
                    <w:tblW w:w="7668" w:type="dxa"/>
                    <w:jc w:val="center"/>
                    <w:tblLayout w:type="fixed"/>
                    <w:tblLook w:val="0000"/>
                  </w:tblPr>
                  <w:tblGrid>
                    <w:gridCol w:w="792"/>
                    <w:gridCol w:w="1836"/>
                    <w:gridCol w:w="684"/>
                    <w:gridCol w:w="1836"/>
                    <w:gridCol w:w="684"/>
                    <w:gridCol w:w="1836"/>
                  </w:tblGrid>
                  <w:tr w:rsidR="00241688" w:rsidRPr="00C4249B" w:rsidTr="000E4470">
                    <w:trPr>
                      <w:trHeight w:val="585"/>
                      <w:jc w:val="center"/>
                    </w:trPr>
                    <w:tc>
                      <w:tcPr>
                        <w:tcW w:w="792" w:type="dxa"/>
                        <w:tcBorders>
                          <w:top w:val="double" w:sz="6" w:space="0" w:color="auto"/>
                          <w:left w:val="double" w:sz="6" w:space="0" w:color="auto"/>
                          <w:bottom w:val="single" w:sz="4" w:space="0" w:color="auto"/>
                          <w:right w:val="single" w:sz="4"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ΣΕΙΡΑ ΠΡΟΤ.</w:t>
                        </w:r>
                      </w:p>
                    </w:tc>
                    <w:tc>
                      <w:tcPr>
                        <w:tcW w:w="1836" w:type="dxa"/>
                        <w:tcBorders>
                          <w:top w:val="double" w:sz="6" w:space="0" w:color="auto"/>
                          <w:bottom w:val="single" w:sz="4" w:space="0" w:color="auto"/>
                          <w:right w:val="double" w:sz="6"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ΛΕΚΤΙΚΟ ΠΕΡΙΟΧΗΣ</w:t>
                        </w:r>
                      </w:p>
                    </w:tc>
                    <w:tc>
                      <w:tcPr>
                        <w:tcW w:w="684" w:type="dxa"/>
                        <w:tcBorders>
                          <w:top w:val="double" w:sz="6" w:space="0" w:color="auto"/>
                          <w:bottom w:val="single" w:sz="4" w:space="0" w:color="auto"/>
                          <w:right w:val="single" w:sz="4"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ΣΕΙΡΑ ΠΡΟΤ.</w:t>
                        </w:r>
                      </w:p>
                    </w:tc>
                    <w:tc>
                      <w:tcPr>
                        <w:tcW w:w="1836" w:type="dxa"/>
                        <w:tcBorders>
                          <w:top w:val="double" w:sz="6" w:space="0" w:color="auto"/>
                          <w:bottom w:val="single" w:sz="4" w:space="0" w:color="auto"/>
                          <w:right w:val="double" w:sz="6"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ΛΕΚΤΙΚΟ ΠΕΡΙΟΧΗΣ</w:t>
                        </w:r>
                      </w:p>
                    </w:tc>
                    <w:tc>
                      <w:tcPr>
                        <w:tcW w:w="684" w:type="dxa"/>
                        <w:tcBorders>
                          <w:top w:val="double" w:sz="6" w:space="0" w:color="auto"/>
                          <w:bottom w:val="single" w:sz="4" w:space="0" w:color="auto"/>
                          <w:right w:val="single" w:sz="4"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ΣΕΙΡΑ ΠΡΟΤ.</w:t>
                        </w:r>
                      </w:p>
                    </w:tc>
                    <w:tc>
                      <w:tcPr>
                        <w:tcW w:w="1836" w:type="dxa"/>
                        <w:tcBorders>
                          <w:top w:val="double" w:sz="6" w:space="0" w:color="auto"/>
                          <w:bottom w:val="single" w:sz="4" w:space="0" w:color="auto"/>
                          <w:right w:val="double" w:sz="6" w:space="0" w:color="auto"/>
                        </w:tcBorders>
                        <w:vAlign w:val="center"/>
                      </w:tcPr>
                      <w:p w:rsidR="00241688" w:rsidRPr="003F6D29" w:rsidRDefault="00241688" w:rsidP="000E4470">
                        <w:pPr>
                          <w:jc w:val="center"/>
                          <w:rPr>
                            <w:rFonts w:ascii="Calibri" w:hAnsi="Calibri"/>
                            <w:sz w:val="18"/>
                            <w:szCs w:val="18"/>
                          </w:rPr>
                        </w:pPr>
                        <w:r w:rsidRPr="003F6D29">
                          <w:rPr>
                            <w:rFonts w:ascii="Calibri" w:hAnsi="Calibri"/>
                            <w:sz w:val="18"/>
                            <w:szCs w:val="18"/>
                          </w:rPr>
                          <w:t>ΛΕΚΤΙΚΟ ΠΕΡΙΟΧΗΣ</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11</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21</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12</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22</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3</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13</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23</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4</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14</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24</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5</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15</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25</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6</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16</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26</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7</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17</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27</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8</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18</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28</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9</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19</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29</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r w:rsidR="00241688" w:rsidRPr="00C4249B" w:rsidTr="000E4470">
                    <w:trPr>
                      <w:trHeight w:val="319"/>
                      <w:jc w:val="center"/>
                    </w:trPr>
                    <w:tc>
                      <w:tcPr>
                        <w:tcW w:w="792" w:type="dxa"/>
                        <w:tcBorders>
                          <w:left w:val="double" w:sz="6" w:space="0" w:color="auto"/>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10</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20</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c>
                      <w:tcPr>
                        <w:tcW w:w="684" w:type="dxa"/>
                        <w:tcBorders>
                          <w:bottom w:val="single" w:sz="4" w:space="0" w:color="auto"/>
                          <w:right w:val="single" w:sz="4" w:space="0" w:color="auto"/>
                        </w:tcBorders>
                        <w:noWrap/>
                        <w:vAlign w:val="bottom"/>
                      </w:tcPr>
                      <w:p w:rsidR="00241688" w:rsidRPr="003F6D29" w:rsidRDefault="00241688" w:rsidP="000E4470">
                        <w:pPr>
                          <w:jc w:val="right"/>
                          <w:rPr>
                            <w:rFonts w:ascii="Calibri" w:hAnsi="Calibri"/>
                            <w:sz w:val="18"/>
                            <w:szCs w:val="18"/>
                          </w:rPr>
                        </w:pPr>
                        <w:r w:rsidRPr="003F6D29">
                          <w:rPr>
                            <w:rFonts w:ascii="Calibri" w:hAnsi="Calibri"/>
                            <w:sz w:val="18"/>
                            <w:szCs w:val="18"/>
                          </w:rPr>
                          <w:t>30</w:t>
                        </w:r>
                      </w:p>
                    </w:tc>
                    <w:tc>
                      <w:tcPr>
                        <w:tcW w:w="1836" w:type="dxa"/>
                        <w:tcBorders>
                          <w:bottom w:val="single" w:sz="4" w:space="0" w:color="auto"/>
                          <w:right w:val="double" w:sz="6" w:space="0" w:color="auto"/>
                        </w:tcBorders>
                        <w:noWrap/>
                        <w:vAlign w:val="bottom"/>
                      </w:tcPr>
                      <w:p w:rsidR="00241688" w:rsidRPr="003F6D29" w:rsidRDefault="00241688" w:rsidP="000E4470">
                        <w:pPr>
                          <w:rPr>
                            <w:rFonts w:ascii="Calibri" w:hAnsi="Calibri"/>
                            <w:sz w:val="18"/>
                            <w:szCs w:val="18"/>
                          </w:rPr>
                        </w:pPr>
                        <w:r w:rsidRPr="003F6D29">
                          <w:rPr>
                            <w:rFonts w:ascii="Calibri" w:hAnsi="Calibri"/>
                            <w:sz w:val="18"/>
                            <w:szCs w:val="18"/>
                          </w:rPr>
                          <w:t> </w:t>
                        </w:r>
                      </w:p>
                    </w:tc>
                  </w:tr>
                </w:tbl>
                <w:p w:rsidR="00241688" w:rsidRPr="003F6D29" w:rsidRDefault="00241688" w:rsidP="000E4470">
                  <w:pPr>
                    <w:jc w:val="both"/>
                    <w:rPr>
                      <w:rFonts w:ascii="Calibri" w:hAnsi="Calibri"/>
                      <w:sz w:val="18"/>
                      <w:szCs w:val="18"/>
                    </w:rPr>
                  </w:pPr>
                </w:p>
                <w:p w:rsidR="00241688" w:rsidRPr="003F6D29" w:rsidRDefault="00241688" w:rsidP="000E4470">
                  <w:pPr>
                    <w:jc w:val="both"/>
                    <w:rPr>
                      <w:rFonts w:ascii="Calibri" w:hAnsi="Calibri"/>
                      <w:sz w:val="18"/>
                      <w:szCs w:val="18"/>
                    </w:rPr>
                  </w:pPr>
                </w:p>
                <w:p w:rsidR="00241688" w:rsidRPr="003F6D29" w:rsidRDefault="00241688" w:rsidP="000E4470">
                  <w:pPr>
                    <w:jc w:val="both"/>
                    <w:rPr>
                      <w:rFonts w:ascii="Calibri" w:hAnsi="Calibri"/>
                      <w:sz w:val="18"/>
                      <w:szCs w:val="18"/>
                    </w:rPr>
                  </w:pPr>
                </w:p>
                <w:p w:rsidR="00241688" w:rsidRPr="003F6D29" w:rsidRDefault="00241688" w:rsidP="000E4470">
                  <w:pPr>
                    <w:rPr>
                      <w:rFonts w:ascii="Calibri" w:hAnsi="Calibri" w:cs="Arial"/>
                      <w:b/>
                      <w:sz w:val="18"/>
                      <w:szCs w:val="18"/>
                    </w:rPr>
                  </w:pPr>
                  <w:r w:rsidRPr="003F6D29">
                    <w:rPr>
                      <w:rFonts w:ascii="Calibri" w:hAnsi="Calibri"/>
                      <w:sz w:val="18"/>
                      <w:szCs w:val="18"/>
                    </w:rPr>
                    <w:t xml:space="preserve">Επιθυμώ να διοριστώ και στις λοιπές περιοχές της Β/θμιας Εκπ/σης                                                            ΝΑΙ </w:t>
                  </w:r>
                  <w:r w:rsidRPr="003F6D29">
                    <w:rPr>
                      <w:rFonts w:ascii="Arial" w:hAnsi="Arial" w:cs="Arial"/>
                      <w:b/>
                      <w:sz w:val="18"/>
                      <w:szCs w:val="18"/>
                    </w:rPr>
                    <w:t>□</w:t>
                  </w:r>
                  <w:r w:rsidRPr="003F6D29">
                    <w:rPr>
                      <w:rFonts w:ascii="Calibri" w:hAnsi="Calibri" w:cs="Arial"/>
                      <w:b/>
                      <w:sz w:val="18"/>
                      <w:szCs w:val="18"/>
                    </w:rPr>
                    <w:t xml:space="preserve">  </w:t>
                  </w:r>
                  <w:r w:rsidRPr="003F6D29">
                    <w:rPr>
                      <w:rFonts w:ascii="Calibri" w:hAnsi="Calibri" w:cs="Arial"/>
                      <w:sz w:val="18"/>
                      <w:szCs w:val="18"/>
                    </w:rPr>
                    <w:t xml:space="preserve">ΟΧΙ  </w:t>
                  </w:r>
                  <w:r w:rsidRPr="003F6D29">
                    <w:rPr>
                      <w:rFonts w:ascii="Arial" w:hAnsi="Arial" w:cs="Arial"/>
                      <w:b/>
                      <w:sz w:val="18"/>
                      <w:szCs w:val="18"/>
                    </w:rPr>
                    <w:t>□</w:t>
                  </w:r>
                </w:p>
                <w:p w:rsidR="00241688" w:rsidRPr="003F6D29" w:rsidRDefault="00241688" w:rsidP="000E4470">
                  <w:pPr>
                    <w:jc w:val="both"/>
                    <w:rPr>
                      <w:rFonts w:ascii="Calibri" w:hAnsi="Calibri"/>
                      <w:sz w:val="18"/>
                      <w:szCs w:val="18"/>
                    </w:rPr>
                  </w:pPr>
                </w:p>
                <w:p w:rsidR="00241688" w:rsidRPr="003F6D29" w:rsidRDefault="00241688" w:rsidP="000E4470">
                  <w:pPr>
                    <w:jc w:val="center"/>
                    <w:rPr>
                      <w:rFonts w:ascii="Calibri" w:hAnsi="Calibri"/>
                      <w:b/>
                      <w:bCs/>
                      <w:shadow/>
                      <w:sz w:val="18"/>
                      <w:szCs w:val="18"/>
                    </w:rPr>
                  </w:pPr>
                </w:p>
              </w:tc>
            </w:tr>
          </w:tbl>
          <w:p w:rsidR="00241688" w:rsidRPr="003F6D29" w:rsidRDefault="00241688" w:rsidP="000E4470">
            <w:pPr>
              <w:spacing w:before="120"/>
              <w:jc w:val="both"/>
              <w:rPr>
                <w:rFonts w:ascii="Calibri" w:hAnsi="Calibri"/>
                <w:sz w:val="18"/>
                <w:szCs w:val="18"/>
              </w:rPr>
            </w:pPr>
          </w:p>
          <w:p w:rsidR="00241688" w:rsidRPr="003F6D29" w:rsidRDefault="00241688" w:rsidP="000E4470">
            <w:pPr>
              <w:spacing w:before="120"/>
              <w:jc w:val="both"/>
              <w:rPr>
                <w:rFonts w:ascii="Calibri" w:hAnsi="Calibri"/>
                <w:b/>
                <w:spacing w:val="20"/>
                <w:sz w:val="18"/>
                <w:szCs w:val="18"/>
              </w:rPr>
            </w:pPr>
            <w:r w:rsidRPr="003F6D29">
              <w:rPr>
                <w:rFonts w:ascii="Calibri" w:hAnsi="Calibri"/>
                <w:b/>
                <w:spacing w:val="20"/>
                <w:sz w:val="18"/>
                <w:szCs w:val="18"/>
              </w:rPr>
              <w:t>Δηλώνω υπεύθυνα και εν γνώσει των συνεπειών του άρθρου 8 του Ν.1599/86 ότι:</w:t>
            </w:r>
          </w:p>
          <w:p w:rsidR="00241688" w:rsidRDefault="00241688" w:rsidP="000E4470">
            <w:pPr>
              <w:jc w:val="both"/>
              <w:rPr>
                <w:rFonts w:ascii="Calibri" w:hAnsi="Calibri"/>
                <w:b/>
                <w:sz w:val="18"/>
                <w:szCs w:val="18"/>
              </w:rPr>
            </w:pPr>
          </w:p>
          <w:p w:rsidR="00241688" w:rsidRPr="003F6D29" w:rsidRDefault="00241688" w:rsidP="000E4470">
            <w:pPr>
              <w:jc w:val="both"/>
              <w:rPr>
                <w:rFonts w:ascii="Calibri" w:hAnsi="Calibri"/>
                <w:sz w:val="18"/>
                <w:szCs w:val="18"/>
              </w:rPr>
            </w:pPr>
            <w:r w:rsidRPr="003F6D29">
              <w:rPr>
                <w:rFonts w:ascii="Calibri" w:hAnsi="Calibri"/>
                <w:b/>
                <w:sz w:val="18"/>
                <w:szCs w:val="18"/>
              </w:rPr>
              <w:t>1.</w:t>
            </w:r>
            <w:r w:rsidRPr="003F6D29">
              <w:rPr>
                <w:rFonts w:ascii="Calibri" w:hAnsi="Calibri"/>
                <w:sz w:val="18"/>
                <w:szCs w:val="18"/>
              </w:rPr>
              <w:t xml:space="preserve"> Δεν υπηρετώ σε θέση μόνιμου εκπαιδευτικού της ημεδαπής ή της αλλοδαπής.</w:t>
            </w:r>
          </w:p>
          <w:p w:rsidR="00241688" w:rsidRPr="003F6D29" w:rsidRDefault="00241688" w:rsidP="000E4470">
            <w:pPr>
              <w:ind w:left="175" w:hanging="175"/>
              <w:jc w:val="both"/>
              <w:rPr>
                <w:rFonts w:ascii="Calibri" w:hAnsi="Calibri"/>
                <w:sz w:val="18"/>
                <w:szCs w:val="18"/>
              </w:rPr>
            </w:pPr>
            <w:r w:rsidRPr="003F6D29">
              <w:rPr>
                <w:rFonts w:ascii="Calibri" w:hAnsi="Calibri"/>
                <w:b/>
                <w:sz w:val="18"/>
                <w:szCs w:val="18"/>
              </w:rPr>
              <w:t>2.</w:t>
            </w:r>
            <w:r w:rsidRPr="003F6D29">
              <w:rPr>
                <w:rFonts w:ascii="Calibri" w:hAnsi="Calibri"/>
                <w:sz w:val="18"/>
                <w:szCs w:val="18"/>
              </w:rPr>
              <w:t xml:space="preserve"> Δεν απολύθηκα από θέση δημόσιας υπηρεσίας ή Ο.Τ.Α. ή άλλου νομικού προσώπου του δημοσίου τομέα, λόγω επιβολής </w:t>
            </w:r>
            <w:r w:rsidRPr="003F6D29">
              <w:rPr>
                <w:rFonts w:ascii="Calibri" w:hAnsi="Calibri" w:cs="Arial"/>
                <w:sz w:val="18"/>
                <w:szCs w:val="18"/>
              </w:rPr>
              <w:t>της πειθαρχικής ποινής της οριστικής παύσης ή λόγω καταγγελίας της σύμβασης εργασίας για σπουδαίο λόγο, οφειλόμενο σε υπαιτιότητά μου, ή ότι, σε αντίθετη περίπτωση, έχει παρέλθει πενταετία από την απόλυση.</w:t>
            </w:r>
          </w:p>
          <w:p w:rsidR="00241688" w:rsidRPr="003F6D29" w:rsidRDefault="00241688" w:rsidP="000E4470">
            <w:pPr>
              <w:jc w:val="both"/>
              <w:rPr>
                <w:rFonts w:ascii="Calibri" w:hAnsi="Calibri" w:cs="Arial"/>
                <w:sz w:val="18"/>
                <w:szCs w:val="18"/>
              </w:rPr>
            </w:pPr>
            <w:r w:rsidRPr="003F6D29">
              <w:rPr>
                <w:rFonts w:ascii="Calibri" w:hAnsi="Calibri"/>
                <w:b/>
                <w:sz w:val="18"/>
                <w:szCs w:val="18"/>
              </w:rPr>
              <w:t>3.</w:t>
            </w:r>
            <w:r w:rsidRPr="003F6D29">
              <w:rPr>
                <w:rFonts w:ascii="Calibri" w:hAnsi="Calibri"/>
                <w:sz w:val="18"/>
                <w:szCs w:val="18"/>
              </w:rPr>
              <w:t xml:space="preserve"> Δεν εμπίπτω στα κωλύματα διορισμού του άρθρου 8 του Ν.3528/2007 (Υπαλληλικός Κώδικας).</w:t>
            </w:r>
          </w:p>
          <w:p w:rsidR="00241688" w:rsidRPr="003F6D29" w:rsidRDefault="00241688" w:rsidP="000E4470">
            <w:pPr>
              <w:jc w:val="both"/>
              <w:rPr>
                <w:rFonts w:ascii="Calibri" w:hAnsi="Calibri"/>
                <w:sz w:val="18"/>
                <w:szCs w:val="18"/>
              </w:rPr>
            </w:pPr>
            <w:r w:rsidRPr="003F6D29">
              <w:rPr>
                <w:rFonts w:ascii="Calibri" w:hAnsi="Calibri"/>
                <w:b/>
                <w:sz w:val="18"/>
                <w:szCs w:val="18"/>
              </w:rPr>
              <w:t>4.</w:t>
            </w:r>
            <w:r w:rsidRPr="003F6D29">
              <w:rPr>
                <w:rFonts w:ascii="Calibri" w:hAnsi="Calibri"/>
                <w:sz w:val="18"/>
                <w:szCs w:val="18"/>
              </w:rPr>
              <w:t xml:space="preserve"> Δ</w:t>
            </w:r>
            <w:r w:rsidRPr="003F6D29">
              <w:rPr>
                <w:rFonts w:ascii="Calibri" w:hAnsi="Calibri" w:cs="Arial"/>
                <w:sz w:val="18"/>
                <w:szCs w:val="18"/>
              </w:rPr>
              <w:t>εν διώκομαι  ως φυγόδικος ή φυγόποινος.</w:t>
            </w:r>
          </w:p>
          <w:p w:rsidR="00241688" w:rsidRPr="003F6D29" w:rsidRDefault="00241688" w:rsidP="000E4470">
            <w:pPr>
              <w:ind w:left="175" w:hanging="175"/>
              <w:jc w:val="both"/>
              <w:rPr>
                <w:rFonts w:ascii="Calibri" w:hAnsi="Calibri"/>
                <w:sz w:val="18"/>
                <w:szCs w:val="18"/>
              </w:rPr>
            </w:pPr>
            <w:r w:rsidRPr="003F6D29">
              <w:rPr>
                <w:rFonts w:ascii="Calibri" w:hAnsi="Calibri"/>
                <w:b/>
                <w:sz w:val="18"/>
                <w:szCs w:val="18"/>
              </w:rPr>
              <w:t>5.</w:t>
            </w:r>
            <w:r w:rsidRPr="003F6D29">
              <w:rPr>
                <w:rFonts w:ascii="Calibri" w:hAnsi="Calibri"/>
                <w:sz w:val="18"/>
                <w:szCs w:val="18"/>
              </w:rPr>
              <w:t xml:space="preserve"> </w:t>
            </w:r>
            <w:r w:rsidRPr="003F6D29">
              <w:rPr>
                <w:rFonts w:ascii="Calibri" w:hAnsi="Calibri"/>
                <w:b/>
                <w:sz w:val="18"/>
                <w:szCs w:val="18"/>
              </w:rPr>
              <w:t>α.</w:t>
            </w:r>
            <w:r w:rsidRPr="003F6D29">
              <w:rPr>
                <w:rFonts w:ascii="Calibri" w:hAnsi="Calibri"/>
                <w:sz w:val="18"/>
                <w:szCs w:val="18"/>
              </w:rPr>
              <w:t xml:space="preserve"> Δεν είμαι ιδιοκτήτης φροντιστηρίου, ούτε διδάσκω, δεν είμαι μέτοχος σε εταιρεία κατά τις διατάξεις του Υ.Κ., ούτε έχω οποιαδήποτε εμπορική ιδιότητα </w:t>
            </w:r>
            <w:r w:rsidRPr="003F6D29">
              <w:rPr>
                <w:rFonts w:ascii="Calibri" w:hAnsi="Calibri"/>
                <w:sz w:val="18"/>
                <w:szCs w:val="18"/>
              </w:rPr>
              <w:sym w:font="Wingdings" w:char="F06F"/>
            </w:r>
            <w:r w:rsidRPr="003F6D29">
              <w:rPr>
                <w:rFonts w:ascii="Calibri" w:hAnsi="Calibri"/>
                <w:sz w:val="18"/>
                <w:szCs w:val="18"/>
              </w:rPr>
              <w:t>.</w:t>
            </w:r>
          </w:p>
          <w:p w:rsidR="00241688" w:rsidRPr="003F6D29" w:rsidRDefault="00241688" w:rsidP="000E4470">
            <w:pPr>
              <w:ind w:left="175"/>
              <w:jc w:val="both"/>
              <w:rPr>
                <w:rFonts w:ascii="Calibri" w:hAnsi="Calibri"/>
                <w:sz w:val="18"/>
                <w:szCs w:val="18"/>
              </w:rPr>
            </w:pPr>
            <w:r>
              <w:rPr>
                <w:rFonts w:ascii="Calibri" w:hAnsi="Calibri"/>
                <w:b/>
                <w:sz w:val="18"/>
                <w:szCs w:val="18"/>
              </w:rPr>
              <w:t xml:space="preserve">  </w:t>
            </w:r>
            <w:r w:rsidRPr="003F6D29">
              <w:rPr>
                <w:rFonts w:ascii="Calibri" w:hAnsi="Calibri"/>
                <w:b/>
                <w:sz w:val="18"/>
                <w:szCs w:val="18"/>
              </w:rPr>
              <w:t>β.</w:t>
            </w:r>
            <w:r w:rsidRPr="003F6D29">
              <w:rPr>
                <w:rFonts w:ascii="Calibri" w:hAnsi="Calibri"/>
                <w:sz w:val="18"/>
                <w:szCs w:val="18"/>
              </w:rPr>
              <w:t xml:space="preserve"> Είμαι ιδιοκτήτης φροντιστηρίου / διδάσκω / είμαι μέτοχος σε εταιρεία κατά τις διατάξεις του Υπαλληλικού κώδικα / έχω οποιαδήποτε </w:t>
            </w:r>
            <w:r>
              <w:rPr>
                <w:rFonts w:ascii="Calibri" w:hAnsi="Calibri"/>
                <w:sz w:val="18"/>
                <w:szCs w:val="18"/>
              </w:rPr>
              <w:t xml:space="preserve"> </w:t>
            </w:r>
            <w:r w:rsidRPr="003F6D29">
              <w:rPr>
                <w:rFonts w:ascii="Calibri" w:hAnsi="Calibri"/>
                <w:sz w:val="18"/>
                <w:szCs w:val="18"/>
              </w:rPr>
              <w:t xml:space="preserve">εμπορική ιδιότητα και θα παραιτηθώ ή θα αναστείλω τη λειτουργία των επιχειρήσεών μου πριν την ανάληψη υπηρεσίας ως εκπαιδευτικού </w:t>
            </w:r>
            <w:r w:rsidRPr="003F6D29">
              <w:rPr>
                <w:rFonts w:ascii="Calibri" w:hAnsi="Calibri"/>
                <w:sz w:val="18"/>
                <w:szCs w:val="18"/>
              </w:rPr>
              <w:sym w:font="Wingdings" w:char="F06F"/>
            </w:r>
            <w:r w:rsidRPr="003F6D29">
              <w:rPr>
                <w:rFonts w:ascii="Calibri" w:hAnsi="Calibri"/>
                <w:sz w:val="18"/>
                <w:szCs w:val="18"/>
              </w:rPr>
              <w:t>.</w:t>
            </w:r>
          </w:p>
          <w:p w:rsidR="00241688" w:rsidRPr="003F6D29" w:rsidRDefault="00241688" w:rsidP="000E4470">
            <w:pPr>
              <w:ind w:left="175" w:hanging="175"/>
              <w:jc w:val="both"/>
              <w:rPr>
                <w:rFonts w:ascii="Calibri" w:hAnsi="Calibri"/>
                <w:sz w:val="18"/>
                <w:szCs w:val="18"/>
              </w:rPr>
            </w:pPr>
            <w:r w:rsidRPr="003F6D29">
              <w:rPr>
                <w:rFonts w:ascii="Calibri" w:hAnsi="Calibri"/>
                <w:b/>
                <w:sz w:val="18"/>
                <w:szCs w:val="18"/>
              </w:rPr>
              <w:t>6</w:t>
            </w:r>
            <w:r>
              <w:rPr>
                <w:rFonts w:ascii="Calibri" w:hAnsi="Calibri"/>
                <w:b/>
                <w:sz w:val="18"/>
                <w:szCs w:val="18"/>
              </w:rPr>
              <w:t>.</w:t>
            </w:r>
            <w:r w:rsidRPr="003F6D29">
              <w:rPr>
                <w:rFonts w:ascii="Calibri" w:hAnsi="Calibri"/>
                <w:sz w:val="18"/>
                <w:szCs w:val="18"/>
              </w:rPr>
              <w:t xml:space="preserve"> Έχω υποβάλει το απαιτούμενο πιστοποιητικό υγείας σύμφωνα με την </w:t>
            </w:r>
            <w:r w:rsidRPr="00B3421D">
              <w:rPr>
                <w:rFonts w:ascii="Calibri" w:hAnsi="Calibri"/>
                <w:sz w:val="18"/>
                <w:szCs w:val="18"/>
              </w:rPr>
              <w:t>αριθμ. 91856/Δ2/8-8-2012 (ΑΔΑ:Β4Γ69-3ΛΡ) εγκύκλιο</w:t>
            </w:r>
            <w:r w:rsidRPr="003F6D29">
              <w:rPr>
                <w:rFonts w:ascii="Calibri" w:hAnsi="Calibri"/>
                <w:sz w:val="18"/>
                <w:szCs w:val="18"/>
              </w:rPr>
              <w:t xml:space="preserve"> του </w:t>
            </w:r>
            <w:r>
              <w:rPr>
                <w:rFonts w:ascii="Calibri" w:hAnsi="Calibri"/>
                <w:sz w:val="18"/>
                <w:szCs w:val="18"/>
              </w:rPr>
              <w:t xml:space="preserve"> ΥΠΑΙΘΠΑ </w:t>
            </w:r>
            <w:r w:rsidRPr="003F6D29">
              <w:rPr>
                <w:rFonts w:ascii="Calibri" w:hAnsi="Calibri"/>
                <w:sz w:val="18"/>
                <w:szCs w:val="18"/>
              </w:rPr>
              <w:t>[</w:t>
            </w:r>
            <w:r w:rsidRPr="003F6D29">
              <w:rPr>
                <w:rFonts w:ascii="Calibri" w:hAnsi="Calibri"/>
                <w:sz w:val="18"/>
                <w:szCs w:val="18"/>
                <w:u w:val="single"/>
              </w:rPr>
              <w:t>αφορά μόνο τις κατηγορίες των εκπαιδευτικών με μόνιμη αναπηρία 67% και άνω και των εκπαιδευτικών με τέκνα με μόνιμη αναπηρία 67% και άνω</w:t>
            </w:r>
            <w:r w:rsidRPr="003F6D29">
              <w:rPr>
                <w:rFonts w:ascii="Calibri" w:hAnsi="Calibri"/>
                <w:sz w:val="18"/>
                <w:szCs w:val="18"/>
              </w:rPr>
              <w:t>].</w:t>
            </w:r>
          </w:p>
          <w:p w:rsidR="00241688" w:rsidRPr="003F6D29" w:rsidRDefault="00241688" w:rsidP="000E4470">
            <w:pPr>
              <w:ind w:left="175" w:hanging="142"/>
              <w:jc w:val="both"/>
              <w:rPr>
                <w:rFonts w:ascii="Calibri" w:hAnsi="Calibri"/>
                <w:sz w:val="18"/>
                <w:szCs w:val="18"/>
              </w:rPr>
            </w:pPr>
            <w:r w:rsidRPr="003F6D29">
              <w:rPr>
                <w:rFonts w:ascii="Calibri" w:hAnsi="Calibri"/>
                <w:b/>
                <w:sz w:val="18"/>
                <w:szCs w:val="18"/>
              </w:rPr>
              <w:t>7.</w:t>
            </w:r>
            <w:r w:rsidRPr="003F6D29">
              <w:rPr>
                <w:rFonts w:ascii="Calibri" w:hAnsi="Calibri" w:cs="Arial"/>
                <w:sz w:val="18"/>
                <w:szCs w:val="18"/>
              </w:rPr>
              <w:t xml:space="preserve"> </w:t>
            </w:r>
            <w:r w:rsidRPr="003F6D29">
              <w:rPr>
                <w:rFonts w:ascii="Calibri" w:hAnsi="Calibri"/>
                <w:sz w:val="18"/>
                <w:szCs w:val="18"/>
              </w:rPr>
              <w:t xml:space="preserve"> </w:t>
            </w:r>
            <w:r w:rsidRPr="003F6D29">
              <w:rPr>
                <w:rFonts w:ascii="Calibri" w:hAnsi="Calibri"/>
                <w:color w:val="000000"/>
                <w:sz w:val="18"/>
                <w:szCs w:val="18"/>
              </w:rPr>
              <w:t>Είμαι υγιής</w:t>
            </w:r>
            <w:r w:rsidRPr="003F6D29">
              <w:rPr>
                <w:rFonts w:ascii="Calibri" w:hAnsi="Calibri"/>
                <w:sz w:val="18"/>
                <w:szCs w:val="18"/>
              </w:rPr>
              <w:t xml:space="preserve"> και θα υποβάλω το πιστοποιητικό υγείας από Πρωτοβάθμια Υγειονομική Επιτροπή κατά </w:t>
            </w:r>
            <w:r>
              <w:rPr>
                <w:rFonts w:ascii="Calibri" w:hAnsi="Calibri"/>
                <w:sz w:val="18"/>
                <w:szCs w:val="18"/>
              </w:rPr>
              <w:t xml:space="preserve"> </w:t>
            </w:r>
            <w:r w:rsidRPr="003F6D29">
              <w:rPr>
                <w:rFonts w:ascii="Calibri" w:hAnsi="Calibri"/>
                <w:sz w:val="18"/>
                <w:szCs w:val="18"/>
              </w:rPr>
              <w:t>την ανάληψη υπηρεσίας</w:t>
            </w:r>
            <w:r>
              <w:rPr>
                <w:rFonts w:ascii="Calibri" w:hAnsi="Calibri"/>
                <w:sz w:val="16"/>
                <w:szCs w:val="16"/>
              </w:rPr>
              <w:t xml:space="preserve"> (αφορά τις περιπτώσεις α, γ, και δ του άρθρου 9 παρ.10 ν.3848/2010)</w:t>
            </w:r>
          </w:p>
          <w:p w:rsidR="00241688" w:rsidRPr="003F6D29" w:rsidRDefault="00241688" w:rsidP="000E4470">
            <w:pPr>
              <w:pStyle w:val="30"/>
              <w:ind w:left="175" w:hanging="175"/>
              <w:rPr>
                <w:rFonts w:ascii="Calibri" w:hAnsi="Calibri" w:cs="Times New Roman"/>
                <w:sz w:val="18"/>
                <w:szCs w:val="18"/>
              </w:rPr>
            </w:pPr>
            <w:r>
              <w:rPr>
                <w:rFonts w:ascii="Calibri" w:hAnsi="Calibri"/>
                <w:b/>
                <w:sz w:val="18"/>
                <w:szCs w:val="18"/>
              </w:rPr>
              <w:t>8</w:t>
            </w:r>
            <w:r w:rsidRPr="003F6D29">
              <w:rPr>
                <w:rFonts w:ascii="Calibri" w:hAnsi="Calibri"/>
                <w:b/>
                <w:sz w:val="18"/>
                <w:szCs w:val="18"/>
              </w:rPr>
              <w:t>.</w:t>
            </w:r>
            <w:r w:rsidRPr="003F6D29">
              <w:rPr>
                <w:rFonts w:ascii="Calibri" w:hAnsi="Calibri"/>
                <w:sz w:val="18"/>
                <w:szCs w:val="18"/>
              </w:rPr>
              <w:t xml:space="preserve"> </w:t>
            </w:r>
            <w:r w:rsidRPr="003F6D29">
              <w:rPr>
                <w:rFonts w:ascii="Calibri" w:hAnsi="Calibri" w:cs="Times New Roman"/>
                <w:sz w:val="18"/>
                <w:szCs w:val="18"/>
              </w:rPr>
              <w:t xml:space="preserve">Γνωρίζω ότι αν δεν αναλάβω για οποιονδήποτε λόγο υπηρεσία </w:t>
            </w:r>
            <w:r>
              <w:rPr>
                <w:rFonts w:ascii="Calibri" w:hAnsi="Calibri" w:cs="Times New Roman"/>
                <w:sz w:val="18"/>
                <w:szCs w:val="18"/>
              </w:rPr>
              <w:t xml:space="preserve"> </w:t>
            </w:r>
            <w:r w:rsidRPr="003F6D29">
              <w:rPr>
                <w:rFonts w:ascii="Calibri" w:hAnsi="Calibri" w:cs="Times New Roman"/>
                <w:sz w:val="18"/>
                <w:szCs w:val="18"/>
              </w:rPr>
              <w:t>εντός της προθεσμίας που ορίζεται κατά την ανακοίνωση του διορισμού μου ή παραιτηθώ μέσα σ’ ένα χρόνο από την ημερομηνία δημοσίευσης στην Εφημερίδα της Κυβερνήσεως της απόφασης διορισμού μου, δεν έχω δικαίωμα να ενταχθώ στο μέλλον σε πίνακες αναπληρωτών.</w:t>
            </w:r>
          </w:p>
          <w:p w:rsidR="00241688" w:rsidRDefault="00241688" w:rsidP="000E4470">
            <w:pPr>
              <w:pStyle w:val="30"/>
              <w:ind w:left="175" w:hanging="142"/>
              <w:rPr>
                <w:rFonts w:ascii="Calibri" w:hAnsi="Calibri"/>
                <w:sz w:val="18"/>
                <w:szCs w:val="18"/>
              </w:rPr>
            </w:pPr>
            <w:r>
              <w:rPr>
                <w:rFonts w:ascii="Calibri" w:hAnsi="Calibri"/>
                <w:b/>
                <w:color w:val="000000"/>
                <w:sz w:val="18"/>
                <w:szCs w:val="18"/>
              </w:rPr>
              <w:t>9</w:t>
            </w:r>
            <w:r w:rsidRPr="003F6D29">
              <w:rPr>
                <w:rFonts w:ascii="Calibri" w:hAnsi="Calibri"/>
                <w:b/>
                <w:color w:val="000000"/>
                <w:sz w:val="18"/>
                <w:szCs w:val="18"/>
              </w:rPr>
              <w:t xml:space="preserve">. </w:t>
            </w:r>
            <w:r w:rsidRPr="003F6D29">
              <w:rPr>
                <w:rFonts w:ascii="Calibri" w:hAnsi="Calibri"/>
                <w:color w:val="000000"/>
                <w:sz w:val="18"/>
                <w:szCs w:val="18"/>
              </w:rPr>
              <w:t xml:space="preserve"> Έχω </w:t>
            </w:r>
            <w:r w:rsidRPr="003F6D29">
              <w:rPr>
                <w:rFonts w:ascii="Calibri" w:hAnsi="Calibri"/>
                <w:sz w:val="18"/>
                <w:szCs w:val="18"/>
              </w:rPr>
              <w:t xml:space="preserve">εκπληρώσει τις στρατιωτικές μου υποχρεώσεις / Έχω νόμιμα απαλλαγεί από αυτές. </w:t>
            </w:r>
          </w:p>
          <w:p w:rsidR="009C4B3B" w:rsidRPr="009C4B3B" w:rsidRDefault="009C4B3B" w:rsidP="000E4470">
            <w:pPr>
              <w:pStyle w:val="30"/>
              <w:ind w:left="175" w:hanging="142"/>
              <w:rPr>
                <w:rFonts w:ascii="Calibri" w:hAnsi="Calibri"/>
                <w:sz w:val="18"/>
                <w:szCs w:val="18"/>
              </w:rPr>
            </w:pPr>
            <w:r w:rsidRPr="009C4B3B">
              <w:rPr>
                <w:rFonts w:ascii="Calibri" w:hAnsi="Calibri"/>
                <w:b/>
                <w:sz w:val="18"/>
                <w:szCs w:val="18"/>
              </w:rPr>
              <w:t xml:space="preserve">10. </w:t>
            </w:r>
            <w:r>
              <w:rPr>
                <w:rFonts w:ascii="Calibri" w:hAnsi="Calibri"/>
                <w:sz w:val="18"/>
                <w:szCs w:val="18"/>
              </w:rPr>
              <w:t>Δεν υπηρετώ σε Ιδιωτικό Σχολείο με οποιαδήποτε μορφή εργασίας (για την περίπτωση του πίνακα Δ ειδικών κατηγοριών)</w:t>
            </w:r>
            <w:r w:rsidR="00A00C8E">
              <w:rPr>
                <w:rFonts w:ascii="Calibri" w:hAnsi="Calibri"/>
                <w:sz w:val="18"/>
                <w:szCs w:val="18"/>
              </w:rPr>
              <w:t xml:space="preserve"> </w:t>
            </w:r>
            <w:r w:rsidR="00A00C8E" w:rsidRPr="003F6D29">
              <w:rPr>
                <w:rFonts w:ascii="Calibri" w:hAnsi="Calibri"/>
                <w:sz w:val="18"/>
                <w:szCs w:val="18"/>
              </w:rPr>
              <w:sym w:font="Wingdings" w:char="F06F"/>
            </w:r>
          </w:p>
          <w:p w:rsidR="00241688" w:rsidRPr="003F6D29" w:rsidRDefault="00241688" w:rsidP="00241688">
            <w:pPr>
              <w:pStyle w:val="30"/>
              <w:spacing w:after="120"/>
              <w:ind w:left="175" w:hanging="175"/>
              <w:rPr>
                <w:rFonts w:ascii="Calibri" w:hAnsi="Calibri"/>
                <w:sz w:val="18"/>
                <w:szCs w:val="18"/>
              </w:rPr>
            </w:pPr>
            <w:r w:rsidRPr="003F6D29">
              <w:rPr>
                <w:rFonts w:ascii="Calibri" w:hAnsi="Calibri"/>
                <w:b/>
                <w:sz w:val="18"/>
                <w:szCs w:val="18"/>
              </w:rPr>
              <w:t>1</w:t>
            </w:r>
            <w:r w:rsidR="009C4B3B">
              <w:rPr>
                <w:rFonts w:ascii="Calibri" w:hAnsi="Calibri"/>
                <w:b/>
                <w:sz w:val="18"/>
                <w:szCs w:val="18"/>
              </w:rPr>
              <w:t>1</w:t>
            </w:r>
            <w:r w:rsidRPr="003F6D29">
              <w:rPr>
                <w:rFonts w:ascii="Calibri" w:hAnsi="Calibri"/>
                <w:b/>
                <w:sz w:val="18"/>
                <w:szCs w:val="18"/>
              </w:rPr>
              <w:t>.</w:t>
            </w:r>
            <w:r w:rsidRPr="003F6D29">
              <w:rPr>
                <w:rFonts w:ascii="Calibri" w:hAnsi="Calibri"/>
                <w:sz w:val="18"/>
                <w:szCs w:val="18"/>
              </w:rPr>
              <w:t xml:space="preserve"> </w:t>
            </w:r>
            <w:r w:rsidRPr="003F6D29">
              <w:rPr>
                <w:rFonts w:ascii="Calibri" w:hAnsi="Calibri"/>
                <w:color w:val="000000"/>
                <w:sz w:val="18"/>
                <w:szCs w:val="18"/>
              </w:rPr>
              <w:t xml:space="preserve">Έχω </w:t>
            </w:r>
            <w:r w:rsidRPr="003F6D29">
              <w:rPr>
                <w:rFonts w:ascii="Calibri" w:hAnsi="Calibri"/>
                <w:sz w:val="18"/>
                <w:szCs w:val="18"/>
              </w:rPr>
              <w:t>διαβάσ</w:t>
            </w:r>
            <w:r w:rsidR="00BF38BC">
              <w:rPr>
                <w:rFonts w:ascii="Calibri" w:hAnsi="Calibri"/>
                <w:sz w:val="18"/>
                <w:szCs w:val="18"/>
              </w:rPr>
              <w:t>ει την αριθμ. 96580/Δ2/24-08</w:t>
            </w:r>
            <w:r w:rsidR="00BF38BC" w:rsidRPr="003F6D29">
              <w:rPr>
                <w:rFonts w:ascii="Calibri" w:hAnsi="Calibri"/>
                <w:sz w:val="18"/>
                <w:szCs w:val="18"/>
              </w:rPr>
              <w:t xml:space="preserve">-2012 </w:t>
            </w:r>
            <w:r w:rsidR="00E30894">
              <w:rPr>
                <w:rFonts w:ascii="Calibri" w:hAnsi="Calibri"/>
                <w:sz w:val="18"/>
                <w:szCs w:val="18"/>
              </w:rPr>
              <w:t xml:space="preserve">(ΑΔΑ: </w:t>
            </w:r>
            <w:r w:rsidR="00E30894" w:rsidRPr="00E30894">
              <w:rPr>
                <w:rFonts w:ascii="Calibri" w:hAnsi="Calibri"/>
                <w:sz w:val="18"/>
                <w:szCs w:val="18"/>
              </w:rPr>
              <w:t>Β4ΓΤ9-ΛΔΔ</w:t>
            </w:r>
            <w:r w:rsidRPr="003F6D29">
              <w:rPr>
                <w:rFonts w:ascii="Calibri" w:hAnsi="Calibri"/>
                <w:sz w:val="18"/>
                <w:szCs w:val="18"/>
              </w:rPr>
              <w:t>) εγκύκλιο του ΥΠΑΙΘΠ</w:t>
            </w:r>
            <w:r>
              <w:rPr>
                <w:rFonts w:ascii="Calibri" w:hAnsi="Calibri"/>
                <w:sz w:val="18"/>
                <w:szCs w:val="18"/>
              </w:rPr>
              <w:t xml:space="preserve">Α </w:t>
            </w:r>
            <w:r w:rsidRPr="003F6D29">
              <w:rPr>
                <w:rFonts w:ascii="Calibri" w:hAnsi="Calibri"/>
                <w:sz w:val="18"/>
                <w:szCs w:val="18"/>
              </w:rPr>
              <w:t>&amp; ενημερωθεί για τις κατά περίπτωση ισχύουσες νομικέ</w:t>
            </w:r>
            <w:r>
              <w:rPr>
                <w:rFonts w:ascii="Calibri" w:hAnsi="Calibri"/>
                <w:sz w:val="18"/>
                <w:szCs w:val="18"/>
              </w:rPr>
              <w:t>ς διατάξεις.</w:t>
            </w:r>
          </w:p>
        </w:tc>
      </w:tr>
      <w:tr w:rsidR="00241688" w:rsidRPr="003F6D29" w:rsidTr="000E4470">
        <w:tblPrEx>
          <w:tblLook w:val="01E0"/>
        </w:tblPrEx>
        <w:trPr>
          <w:trHeight w:val="396"/>
        </w:trPr>
        <w:tc>
          <w:tcPr>
            <w:tcW w:w="3843" w:type="dxa"/>
          </w:tcPr>
          <w:p w:rsidR="00241688" w:rsidRPr="003F6D29" w:rsidRDefault="00241688" w:rsidP="00C60193">
            <w:pPr>
              <w:pStyle w:val="8"/>
              <w:jc w:val="center"/>
              <w:rPr>
                <w:rFonts w:ascii="Calibri" w:hAnsi="Calibri"/>
                <w:sz w:val="18"/>
                <w:szCs w:val="18"/>
              </w:rPr>
            </w:pPr>
            <w:r w:rsidRPr="003F6D29">
              <w:rPr>
                <w:rFonts w:ascii="Calibri" w:hAnsi="Calibri"/>
                <w:sz w:val="18"/>
                <w:szCs w:val="18"/>
              </w:rPr>
              <w:lastRenderedPageBreak/>
              <w:t>ΔΙΕΥΘΥΝΣΗ</w:t>
            </w:r>
          </w:p>
          <w:p w:rsidR="00241688" w:rsidRDefault="00241688" w:rsidP="00C60193">
            <w:pPr>
              <w:jc w:val="center"/>
              <w:rPr>
                <w:rFonts w:ascii="Calibri" w:hAnsi="Calibri"/>
                <w:sz w:val="18"/>
                <w:szCs w:val="18"/>
              </w:rPr>
            </w:pPr>
          </w:p>
          <w:p w:rsidR="00241688" w:rsidRPr="003F6D29" w:rsidRDefault="00241688" w:rsidP="00C60193">
            <w:pPr>
              <w:jc w:val="center"/>
              <w:rPr>
                <w:rFonts w:ascii="Calibri" w:hAnsi="Calibri"/>
                <w:sz w:val="18"/>
                <w:szCs w:val="18"/>
              </w:rPr>
            </w:pPr>
          </w:p>
        </w:tc>
        <w:tc>
          <w:tcPr>
            <w:tcW w:w="3744" w:type="dxa"/>
          </w:tcPr>
          <w:p w:rsidR="00241688" w:rsidRPr="003F6D29" w:rsidRDefault="00241688" w:rsidP="00C60193">
            <w:pPr>
              <w:jc w:val="center"/>
              <w:rPr>
                <w:rFonts w:ascii="Calibri" w:hAnsi="Calibri"/>
                <w:b/>
                <w:sz w:val="18"/>
                <w:szCs w:val="18"/>
              </w:rPr>
            </w:pPr>
            <w:r w:rsidRPr="003F6D29">
              <w:rPr>
                <w:rFonts w:ascii="Calibri" w:hAnsi="Calibri"/>
                <w:b/>
                <w:sz w:val="18"/>
                <w:szCs w:val="18"/>
              </w:rPr>
              <w:t>ΟΝΟΜΑΤΕΠΩΝΥΜΟ ΚΑΤΑΧΩΡΗΤΗ</w:t>
            </w:r>
          </w:p>
        </w:tc>
        <w:tc>
          <w:tcPr>
            <w:tcW w:w="3470" w:type="dxa"/>
          </w:tcPr>
          <w:p w:rsidR="00241688" w:rsidRPr="003F6D29" w:rsidRDefault="00241688" w:rsidP="00C60193">
            <w:pPr>
              <w:jc w:val="center"/>
              <w:rPr>
                <w:rFonts w:ascii="Calibri" w:hAnsi="Calibri"/>
                <w:b/>
                <w:bCs/>
                <w:sz w:val="18"/>
                <w:szCs w:val="18"/>
              </w:rPr>
            </w:pPr>
            <w:r w:rsidRPr="003F6D29">
              <w:rPr>
                <w:rFonts w:ascii="Calibri" w:hAnsi="Calibri"/>
                <w:b/>
                <w:bCs/>
                <w:sz w:val="18"/>
                <w:szCs w:val="18"/>
              </w:rPr>
              <w:t>Ο/Η   ΑΙΤΩΝ/ΟΥΣΑ</w:t>
            </w:r>
          </w:p>
        </w:tc>
      </w:tr>
      <w:tr w:rsidR="00241688" w:rsidRPr="003F6D29" w:rsidTr="00C60193">
        <w:tblPrEx>
          <w:tblLook w:val="01E0"/>
        </w:tblPrEx>
        <w:trPr>
          <w:trHeight w:val="68"/>
        </w:trPr>
        <w:tc>
          <w:tcPr>
            <w:tcW w:w="3843" w:type="dxa"/>
          </w:tcPr>
          <w:p w:rsidR="00241688" w:rsidRPr="003F6D29" w:rsidRDefault="00241688" w:rsidP="00C60193">
            <w:pPr>
              <w:jc w:val="center"/>
              <w:rPr>
                <w:rFonts w:ascii="Calibri" w:hAnsi="Calibri"/>
                <w:sz w:val="18"/>
                <w:szCs w:val="18"/>
              </w:rPr>
            </w:pPr>
            <w:r w:rsidRPr="003F6D29">
              <w:rPr>
                <w:rFonts w:ascii="Calibri" w:hAnsi="Calibri"/>
                <w:sz w:val="18"/>
                <w:szCs w:val="18"/>
              </w:rPr>
              <w:t>Υπογραφή</w:t>
            </w:r>
          </w:p>
        </w:tc>
        <w:tc>
          <w:tcPr>
            <w:tcW w:w="3744" w:type="dxa"/>
          </w:tcPr>
          <w:p w:rsidR="00241688" w:rsidRPr="003F6D29" w:rsidRDefault="00241688" w:rsidP="00C60193">
            <w:pPr>
              <w:jc w:val="center"/>
              <w:rPr>
                <w:rFonts w:ascii="Calibri" w:hAnsi="Calibri"/>
                <w:sz w:val="18"/>
                <w:szCs w:val="18"/>
              </w:rPr>
            </w:pPr>
            <w:r w:rsidRPr="003F6D29">
              <w:rPr>
                <w:rFonts w:ascii="Calibri" w:hAnsi="Calibri"/>
                <w:sz w:val="18"/>
                <w:szCs w:val="18"/>
              </w:rPr>
              <w:t>Υπογραφή</w:t>
            </w:r>
          </w:p>
        </w:tc>
        <w:tc>
          <w:tcPr>
            <w:tcW w:w="3470" w:type="dxa"/>
          </w:tcPr>
          <w:p w:rsidR="00241688" w:rsidRPr="003F6D29" w:rsidRDefault="00241688" w:rsidP="00C60193">
            <w:pPr>
              <w:jc w:val="center"/>
              <w:rPr>
                <w:rFonts w:ascii="Calibri" w:hAnsi="Calibri"/>
                <w:sz w:val="18"/>
                <w:szCs w:val="18"/>
              </w:rPr>
            </w:pPr>
            <w:r w:rsidRPr="003F6D29">
              <w:rPr>
                <w:rFonts w:ascii="Calibri" w:hAnsi="Calibri"/>
                <w:sz w:val="18"/>
                <w:szCs w:val="18"/>
              </w:rPr>
              <w:t>Υπογραφή</w:t>
            </w:r>
          </w:p>
        </w:tc>
      </w:tr>
    </w:tbl>
    <w:p w:rsidR="00631DBC" w:rsidRPr="00210577" w:rsidRDefault="00631DBC" w:rsidP="006619F4">
      <w:pPr>
        <w:pStyle w:val="14"/>
        <w:outlineLvl w:val="0"/>
        <w:rPr>
          <w:sz w:val="22"/>
          <w:szCs w:val="22"/>
        </w:rPr>
      </w:pPr>
      <w:bookmarkStart w:id="60" w:name="ΠαράρτημαΙΙ"/>
      <w:bookmarkStart w:id="61" w:name="_Toc329858559"/>
      <w:bookmarkStart w:id="62" w:name="_Toc333309613"/>
      <w:bookmarkStart w:id="63" w:name="_Toc333576676"/>
      <w:r w:rsidRPr="009E5635">
        <w:rPr>
          <w:sz w:val="22"/>
          <w:szCs w:val="22"/>
        </w:rPr>
        <w:lastRenderedPageBreak/>
        <w:t>ΠΑΡΑΡΤΗΜΑ ΙΙ.</w:t>
      </w:r>
      <w:bookmarkEnd w:id="60"/>
      <w:r w:rsidRPr="009E5635">
        <w:rPr>
          <w:sz w:val="22"/>
          <w:szCs w:val="22"/>
        </w:rPr>
        <w:t xml:space="preserve"> ΠΕΡΙΟΧΕΣ ΔΙΟΡΙΣΜΟΥ </w:t>
      </w:r>
      <w:r>
        <w:rPr>
          <w:sz w:val="22"/>
          <w:szCs w:val="22"/>
        </w:rPr>
        <w:t>Δ</w:t>
      </w:r>
      <w:r w:rsidRPr="009E5635">
        <w:rPr>
          <w:sz w:val="22"/>
          <w:szCs w:val="22"/>
        </w:rPr>
        <w:t>/ΘΜΙΑΣ ΕΚΠΑΙΔΕΥΣΗΣ</w:t>
      </w:r>
      <w:bookmarkEnd w:id="61"/>
      <w:r w:rsidRPr="009E5635">
        <w:rPr>
          <w:sz w:val="22"/>
          <w:szCs w:val="22"/>
        </w:rPr>
        <w:t xml:space="preserve"> ΣΧΟΛ. ΕΤΟΥΣ 2012-2013</w:t>
      </w:r>
      <w:bookmarkEnd w:id="62"/>
      <w:bookmarkEnd w:id="63"/>
    </w:p>
    <w:p w:rsidR="006619F4" w:rsidRPr="00210577" w:rsidRDefault="006619F4" w:rsidP="009E5635">
      <w:pPr>
        <w:pStyle w:val="14"/>
        <w:jc w:val="both"/>
        <w:outlineLvl w:val="0"/>
        <w:rPr>
          <w:sz w:val="22"/>
          <w:szCs w:val="22"/>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02.00 </w:t>
      </w:r>
      <w:r w:rsidRPr="006619F4">
        <w:rPr>
          <w:b/>
          <w:sz w:val="20"/>
          <w:szCs w:val="20"/>
        </w:rPr>
        <w:t>ΚΛΑΔΟΣ</w:t>
      </w:r>
      <w:r w:rsidRPr="00210577">
        <w:rPr>
          <w:b/>
          <w:sz w:val="20"/>
          <w:szCs w:val="20"/>
        </w:rPr>
        <w:t xml:space="preserve"> </w:t>
      </w:r>
      <w:r w:rsidRPr="006619F4">
        <w:rPr>
          <w:b/>
          <w:sz w:val="20"/>
          <w:szCs w:val="20"/>
        </w:rPr>
        <w:t>ΦΙΛΟΛΟΓΩΝ</w:t>
      </w:r>
      <w:r w:rsidRPr="00210577">
        <w:rPr>
          <w:b/>
          <w:sz w:val="20"/>
          <w:szCs w:val="20"/>
        </w:rPr>
        <w:t xml:space="preserve"> </w:t>
      </w:r>
    </w:p>
    <w:p w:rsidR="006619F4" w:rsidRPr="00210577" w:rsidRDefault="006619F4" w:rsidP="006619F4">
      <w:pPr>
        <w:jc w:val="both"/>
        <w:rPr>
          <w:sz w:val="20"/>
          <w:szCs w:val="20"/>
        </w:rPr>
      </w:pPr>
      <w:r w:rsidRPr="006619F4">
        <w:rPr>
          <w:sz w:val="20"/>
          <w:szCs w:val="20"/>
        </w:rPr>
        <w:t>Δ΄</w:t>
      </w:r>
      <w:r w:rsidRPr="00210577">
        <w:rPr>
          <w:sz w:val="20"/>
          <w:szCs w:val="20"/>
        </w:rPr>
        <w:t xml:space="preserve"> </w:t>
      </w:r>
      <w:r w:rsidRPr="006619F4">
        <w:rPr>
          <w:sz w:val="20"/>
          <w:szCs w:val="20"/>
        </w:rPr>
        <w:t>Άρτας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Έβρου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Ευρυτανίας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Ζακύνθου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Ηρακλείου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Κέρκυρας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Κεφαλληνίας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Λακωνίας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Λέσβου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Λέσβου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Πειραιά</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Χίου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Χίου</w:t>
      </w:r>
    </w:p>
    <w:p w:rsidR="006619F4" w:rsidRPr="00210577" w:rsidRDefault="006619F4" w:rsidP="006619F4">
      <w:pPr>
        <w:jc w:val="both"/>
        <w:rPr>
          <w:b/>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03.00 </w:t>
      </w:r>
      <w:r w:rsidRPr="006619F4">
        <w:rPr>
          <w:b/>
          <w:sz w:val="20"/>
          <w:szCs w:val="20"/>
        </w:rPr>
        <w:t>ΚΛΑΔΟΣ</w:t>
      </w:r>
      <w:r w:rsidRPr="00210577">
        <w:rPr>
          <w:b/>
          <w:sz w:val="20"/>
          <w:szCs w:val="20"/>
        </w:rPr>
        <w:t xml:space="preserve"> </w:t>
      </w:r>
      <w:r w:rsidRPr="006619F4">
        <w:rPr>
          <w:b/>
          <w:sz w:val="20"/>
          <w:szCs w:val="20"/>
        </w:rPr>
        <w:t>ΜΑΘΗΜΑΤΙΚΩΝ</w:t>
      </w:r>
    </w:p>
    <w:p w:rsidR="006619F4" w:rsidRPr="00210577" w:rsidRDefault="006619F4" w:rsidP="006619F4">
      <w:pPr>
        <w:jc w:val="both"/>
        <w:rPr>
          <w:sz w:val="20"/>
          <w:szCs w:val="20"/>
        </w:rPr>
      </w:pP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Καβάλας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Καβάλας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Καβάλας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Λέσβου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Ξάνθης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Σάμου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Χαλκιδικής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Χαλκιδικής</w:t>
      </w:r>
    </w:p>
    <w:p w:rsidR="006619F4" w:rsidRPr="00210577" w:rsidRDefault="006619F4" w:rsidP="006619F4">
      <w:pPr>
        <w:jc w:val="both"/>
        <w:rPr>
          <w:b/>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04.01 </w:t>
      </w:r>
      <w:r w:rsidRPr="006619F4">
        <w:rPr>
          <w:b/>
          <w:sz w:val="20"/>
          <w:szCs w:val="20"/>
        </w:rPr>
        <w:t>ΚΛΑΔΟΣ</w:t>
      </w:r>
      <w:r w:rsidRPr="00210577">
        <w:rPr>
          <w:b/>
          <w:sz w:val="20"/>
          <w:szCs w:val="20"/>
        </w:rPr>
        <w:t xml:space="preserve"> </w:t>
      </w:r>
      <w:r w:rsidRPr="006619F4">
        <w:rPr>
          <w:b/>
          <w:sz w:val="20"/>
          <w:szCs w:val="20"/>
        </w:rPr>
        <w:t>ΦΥΣΙΚΩΝ</w:t>
      </w:r>
      <w:r w:rsidRPr="00210577">
        <w:rPr>
          <w:b/>
          <w:sz w:val="20"/>
          <w:szCs w:val="20"/>
        </w:rPr>
        <w:t xml:space="preserve"> </w:t>
      </w:r>
    </w:p>
    <w:p w:rsidR="006619F4" w:rsidRPr="00210577" w:rsidRDefault="006619F4" w:rsidP="006619F4">
      <w:pPr>
        <w:jc w:val="both"/>
        <w:rPr>
          <w:sz w:val="20"/>
          <w:szCs w:val="20"/>
        </w:rPr>
      </w:pP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Κεφαλληνίας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Κοζάνης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Λασιθίου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Πέλλας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Πέλλας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Ροδόπης</w:t>
      </w:r>
    </w:p>
    <w:p w:rsidR="006619F4" w:rsidRPr="00210577" w:rsidRDefault="006619F4" w:rsidP="006619F4">
      <w:pPr>
        <w:jc w:val="both"/>
        <w:rPr>
          <w:b/>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04.02 </w:t>
      </w:r>
      <w:r w:rsidRPr="006619F4">
        <w:rPr>
          <w:b/>
          <w:sz w:val="20"/>
          <w:szCs w:val="20"/>
        </w:rPr>
        <w:t>ΚΛΑΔΟΣ</w:t>
      </w:r>
      <w:r w:rsidRPr="00210577">
        <w:rPr>
          <w:b/>
          <w:sz w:val="20"/>
          <w:szCs w:val="20"/>
        </w:rPr>
        <w:t xml:space="preserve"> </w:t>
      </w:r>
      <w:r w:rsidRPr="006619F4">
        <w:rPr>
          <w:b/>
          <w:sz w:val="20"/>
          <w:szCs w:val="20"/>
        </w:rPr>
        <w:t>ΧΗΜΙΚΩΝ</w:t>
      </w:r>
    </w:p>
    <w:p w:rsidR="006619F4" w:rsidRPr="00210577" w:rsidRDefault="006619F4" w:rsidP="006619F4">
      <w:pPr>
        <w:jc w:val="both"/>
        <w:rPr>
          <w:sz w:val="20"/>
          <w:szCs w:val="20"/>
        </w:rPr>
      </w:pPr>
      <w:r w:rsidRPr="006619F4">
        <w:rPr>
          <w:sz w:val="20"/>
          <w:szCs w:val="20"/>
        </w:rPr>
        <w:t>Δ΄</w:t>
      </w:r>
      <w:r w:rsidRPr="00210577">
        <w:rPr>
          <w:sz w:val="20"/>
          <w:szCs w:val="20"/>
        </w:rPr>
        <w:t xml:space="preserve"> </w:t>
      </w:r>
      <w:r w:rsidRPr="006619F4">
        <w:rPr>
          <w:sz w:val="20"/>
          <w:szCs w:val="20"/>
        </w:rPr>
        <w:t>Αιτωλ</w:t>
      </w:r>
      <w:r w:rsidRPr="00210577">
        <w:rPr>
          <w:sz w:val="20"/>
          <w:szCs w:val="20"/>
        </w:rPr>
        <w:t>/</w:t>
      </w:r>
      <w:r w:rsidRPr="006619F4">
        <w:rPr>
          <w:sz w:val="20"/>
          <w:szCs w:val="20"/>
        </w:rPr>
        <w:t>νίας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Αρκαδίας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Ευβοίας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Ευρυτανίας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Ζακύνθου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Θεσπρωτίας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Καστοριάς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Κοζάνης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Πιερίας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Πρέβεζας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Φθιώτιδος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Φλώρινας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Χίου</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Χίου</w:t>
      </w:r>
    </w:p>
    <w:p w:rsidR="006619F4" w:rsidRPr="00210577" w:rsidRDefault="006619F4" w:rsidP="006619F4">
      <w:pPr>
        <w:jc w:val="both"/>
        <w:rPr>
          <w:b/>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04.04 </w:t>
      </w:r>
      <w:r w:rsidRPr="006619F4">
        <w:rPr>
          <w:b/>
          <w:sz w:val="20"/>
          <w:szCs w:val="20"/>
        </w:rPr>
        <w:t>ΚΛΑΔΟΣ</w:t>
      </w:r>
      <w:r w:rsidRPr="00210577">
        <w:rPr>
          <w:b/>
          <w:sz w:val="20"/>
          <w:szCs w:val="20"/>
        </w:rPr>
        <w:t xml:space="preserve"> </w:t>
      </w:r>
      <w:r w:rsidRPr="006619F4">
        <w:rPr>
          <w:b/>
          <w:sz w:val="20"/>
          <w:szCs w:val="20"/>
        </w:rPr>
        <w:t>ΒΙΟΛΟΓΩΝ</w:t>
      </w:r>
    </w:p>
    <w:p w:rsidR="006619F4" w:rsidRPr="00210577" w:rsidRDefault="006619F4" w:rsidP="006619F4">
      <w:pPr>
        <w:jc w:val="both"/>
        <w:rPr>
          <w:sz w:val="20"/>
          <w:szCs w:val="20"/>
        </w:rPr>
      </w:pPr>
      <w:r w:rsidRPr="006619F4">
        <w:rPr>
          <w:sz w:val="20"/>
          <w:szCs w:val="20"/>
        </w:rPr>
        <w:t>Α΄</w:t>
      </w:r>
      <w:r w:rsidRPr="00210577">
        <w:rPr>
          <w:sz w:val="20"/>
          <w:szCs w:val="20"/>
        </w:rPr>
        <w:t xml:space="preserve"> </w:t>
      </w:r>
      <w:r w:rsidRPr="006619F4">
        <w:rPr>
          <w:sz w:val="20"/>
          <w:szCs w:val="20"/>
        </w:rPr>
        <w:t>Αιτωλ</w:t>
      </w:r>
      <w:r w:rsidRPr="00210577">
        <w:rPr>
          <w:sz w:val="20"/>
          <w:szCs w:val="20"/>
        </w:rPr>
        <w:t>/</w:t>
      </w:r>
      <w:r w:rsidRPr="006619F4">
        <w:rPr>
          <w:sz w:val="20"/>
          <w:szCs w:val="20"/>
        </w:rPr>
        <w:t>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Αρκαδίας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Άρτας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Βοιωτίας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Γρεβενών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Έβρου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Ευβοίας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Ευρυτανίας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Ζακύνθου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Ηρακλείου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Θεσπρωτίας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Ιωαννίνων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Καρδίτσας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Κεφαλληνίας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Κοζάνης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Κορινθίας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Κυκλάδων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Λακωνίας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Λασιθίου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Λευκάδας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Μαγνησίας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Μεσσηνίας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Ξάνθης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Πρέβεζας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Ροδόπης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Σάμου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Σερρών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Τρικάλων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Φθιώτιδος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Φλώρινας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Χαλκιδικής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Χίου</w:t>
      </w:r>
    </w:p>
    <w:p w:rsidR="006619F4" w:rsidRPr="00210577" w:rsidRDefault="006619F4" w:rsidP="006619F4">
      <w:pPr>
        <w:jc w:val="both"/>
        <w:rPr>
          <w:b/>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04.05 </w:t>
      </w:r>
      <w:r w:rsidRPr="006619F4">
        <w:rPr>
          <w:b/>
          <w:sz w:val="20"/>
          <w:szCs w:val="20"/>
        </w:rPr>
        <w:t>ΚΛΑΔΟΣ</w:t>
      </w:r>
      <w:r w:rsidRPr="00210577">
        <w:rPr>
          <w:b/>
          <w:sz w:val="20"/>
          <w:szCs w:val="20"/>
        </w:rPr>
        <w:t xml:space="preserve"> </w:t>
      </w:r>
      <w:r w:rsidRPr="006619F4">
        <w:rPr>
          <w:b/>
          <w:sz w:val="20"/>
          <w:szCs w:val="20"/>
        </w:rPr>
        <w:t>ΓΕΩΛΟΓΩΝ</w:t>
      </w:r>
    </w:p>
    <w:p w:rsidR="006619F4" w:rsidRPr="00210577" w:rsidRDefault="006619F4" w:rsidP="006619F4">
      <w:pPr>
        <w:jc w:val="both"/>
        <w:rPr>
          <w:sz w:val="20"/>
          <w:szCs w:val="20"/>
        </w:rPr>
      </w:pPr>
      <w:r w:rsidRPr="006619F4">
        <w:rPr>
          <w:sz w:val="20"/>
          <w:szCs w:val="20"/>
        </w:rPr>
        <w:t>Α΄</w:t>
      </w:r>
      <w:r w:rsidRPr="00210577">
        <w:rPr>
          <w:sz w:val="20"/>
          <w:szCs w:val="20"/>
        </w:rPr>
        <w:t xml:space="preserve"> </w:t>
      </w:r>
      <w:r w:rsidRPr="006619F4">
        <w:rPr>
          <w:sz w:val="20"/>
          <w:szCs w:val="20"/>
        </w:rPr>
        <w:t>Αργολίδας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Αρκαδίας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Αχαΐας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Γρεβενών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Δράμας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Έβρου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Ευβοίας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Ζακύνθου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Ηρακλείου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Ιωαννίνων</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Καστοριάς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Κορινθίας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Λακωνίας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Ξάνθης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Πέλλας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Πιερίας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Ροδόπης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Φθιώτιδος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Χίου</w:t>
      </w:r>
    </w:p>
    <w:p w:rsidR="006619F4" w:rsidRPr="00210577" w:rsidRDefault="006619F4" w:rsidP="006619F4">
      <w:pPr>
        <w:jc w:val="both"/>
        <w:rPr>
          <w:sz w:val="20"/>
          <w:szCs w:val="20"/>
        </w:rPr>
      </w:pPr>
    </w:p>
    <w:p w:rsidR="006619F4" w:rsidRPr="00210577" w:rsidRDefault="006619F4" w:rsidP="006619F4">
      <w:pPr>
        <w:jc w:val="both"/>
        <w:rPr>
          <w:b/>
          <w:sz w:val="20"/>
          <w:szCs w:val="20"/>
        </w:rPr>
      </w:pPr>
      <w:r w:rsidRPr="006619F4">
        <w:rPr>
          <w:b/>
          <w:sz w:val="20"/>
          <w:szCs w:val="20"/>
        </w:rPr>
        <w:t>ΠΕ</w:t>
      </w:r>
      <w:r w:rsidRPr="00210577">
        <w:rPr>
          <w:b/>
          <w:sz w:val="20"/>
          <w:szCs w:val="20"/>
        </w:rPr>
        <w:t xml:space="preserve">10.00 </w:t>
      </w:r>
      <w:r w:rsidRPr="006619F4">
        <w:rPr>
          <w:b/>
          <w:sz w:val="20"/>
          <w:szCs w:val="20"/>
        </w:rPr>
        <w:t>ΚΛΑΔΟΣ</w:t>
      </w:r>
      <w:r w:rsidRPr="00210577">
        <w:rPr>
          <w:b/>
          <w:sz w:val="20"/>
          <w:szCs w:val="20"/>
        </w:rPr>
        <w:t xml:space="preserve"> </w:t>
      </w:r>
      <w:r w:rsidRPr="006619F4">
        <w:rPr>
          <w:b/>
          <w:sz w:val="20"/>
          <w:szCs w:val="20"/>
        </w:rPr>
        <w:t>ΚΟΙΝΩΝΙΟΛΟΓΩΝ</w:t>
      </w:r>
    </w:p>
    <w:p w:rsidR="006619F4" w:rsidRPr="00210577" w:rsidRDefault="006619F4" w:rsidP="006619F4">
      <w:pPr>
        <w:jc w:val="both"/>
        <w:rPr>
          <w:sz w:val="20"/>
          <w:szCs w:val="20"/>
        </w:rPr>
      </w:pPr>
      <w:r w:rsidRPr="006619F4">
        <w:rPr>
          <w:sz w:val="20"/>
          <w:szCs w:val="20"/>
        </w:rPr>
        <w:t>Δ΄</w:t>
      </w:r>
      <w:r w:rsidRPr="00210577">
        <w:rPr>
          <w:sz w:val="20"/>
          <w:szCs w:val="20"/>
        </w:rPr>
        <w:t xml:space="preserve"> </w:t>
      </w:r>
      <w:r w:rsidRPr="006619F4">
        <w:rPr>
          <w:sz w:val="20"/>
          <w:szCs w:val="20"/>
        </w:rPr>
        <w:t>Αιτωλ</w:t>
      </w:r>
      <w:r w:rsidRPr="00210577">
        <w:rPr>
          <w:sz w:val="20"/>
          <w:szCs w:val="20"/>
        </w:rPr>
        <w:t>/</w:t>
      </w:r>
      <w:r w:rsidRPr="006619F4">
        <w:rPr>
          <w:sz w:val="20"/>
          <w:szCs w:val="20"/>
        </w:rPr>
        <w:t>νίας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Αρκαδίας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Δωδεκανήσου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Δ΄</w:t>
      </w:r>
      <w:r w:rsidRPr="00210577">
        <w:rPr>
          <w:sz w:val="20"/>
          <w:szCs w:val="20"/>
        </w:rPr>
        <w:t xml:space="preserve"> </w:t>
      </w:r>
      <w:r w:rsidRPr="006619F4">
        <w:rPr>
          <w:sz w:val="20"/>
          <w:szCs w:val="20"/>
        </w:rPr>
        <w:t>Ηλείας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Ημαθίας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Θεσπρωτίας</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Θεσπρωτίας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Κέρκυρας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Κιλκίς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Λέσβου</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Ρεθύμνου</w:t>
      </w:r>
      <w:r w:rsidRPr="00210577">
        <w:rPr>
          <w:sz w:val="20"/>
          <w:szCs w:val="20"/>
        </w:rPr>
        <w:t xml:space="preserve">, </w:t>
      </w:r>
      <w:r w:rsidRPr="006619F4">
        <w:rPr>
          <w:sz w:val="20"/>
          <w:szCs w:val="20"/>
        </w:rPr>
        <w:t>Β΄</w:t>
      </w:r>
      <w:r w:rsidRPr="00210577">
        <w:rPr>
          <w:sz w:val="20"/>
          <w:szCs w:val="20"/>
        </w:rPr>
        <w:t xml:space="preserve"> </w:t>
      </w:r>
      <w:r w:rsidRPr="006619F4">
        <w:rPr>
          <w:sz w:val="20"/>
          <w:szCs w:val="20"/>
        </w:rPr>
        <w:t>Φθιώτιδος</w:t>
      </w:r>
      <w:r w:rsidRPr="00210577">
        <w:rPr>
          <w:sz w:val="20"/>
          <w:szCs w:val="20"/>
        </w:rPr>
        <w:t xml:space="preserve">, </w:t>
      </w:r>
      <w:r w:rsidRPr="006619F4">
        <w:rPr>
          <w:sz w:val="20"/>
          <w:szCs w:val="20"/>
        </w:rPr>
        <w:t>Γ΄</w:t>
      </w:r>
      <w:r w:rsidRPr="00210577">
        <w:rPr>
          <w:sz w:val="20"/>
          <w:szCs w:val="20"/>
        </w:rPr>
        <w:t xml:space="preserve"> </w:t>
      </w:r>
      <w:r w:rsidRPr="006619F4">
        <w:rPr>
          <w:sz w:val="20"/>
          <w:szCs w:val="20"/>
        </w:rPr>
        <w:t>Φθιώτιδος</w:t>
      </w:r>
      <w:r w:rsidRPr="00210577">
        <w:rPr>
          <w:sz w:val="20"/>
          <w:szCs w:val="20"/>
        </w:rPr>
        <w:t xml:space="preserve">, </w:t>
      </w:r>
      <w:r w:rsidRPr="006619F4">
        <w:rPr>
          <w:sz w:val="20"/>
          <w:szCs w:val="20"/>
        </w:rPr>
        <w:t>Α΄</w:t>
      </w:r>
      <w:r w:rsidRPr="00210577">
        <w:rPr>
          <w:sz w:val="20"/>
          <w:szCs w:val="20"/>
        </w:rPr>
        <w:t xml:space="preserve"> </w:t>
      </w:r>
      <w:r w:rsidRPr="006619F4">
        <w:rPr>
          <w:sz w:val="20"/>
          <w:szCs w:val="20"/>
        </w:rPr>
        <w:t>Φωκίδας</w:t>
      </w:r>
    </w:p>
    <w:p w:rsidR="006619F4" w:rsidRPr="00210577" w:rsidRDefault="006619F4" w:rsidP="006619F4">
      <w:pPr>
        <w:jc w:val="both"/>
        <w:rPr>
          <w:b/>
          <w:sz w:val="20"/>
          <w:szCs w:val="20"/>
        </w:rPr>
      </w:pPr>
    </w:p>
    <w:p w:rsidR="006619F4" w:rsidRPr="006619F4" w:rsidRDefault="006619F4" w:rsidP="006619F4">
      <w:pPr>
        <w:jc w:val="both"/>
        <w:rPr>
          <w:b/>
          <w:sz w:val="20"/>
          <w:szCs w:val="20"/>
        </w:rPr>
      </w:pPr>
      <w:r w:rsidRPr="006619F4">
        <w:rPr>
          <w:b/>
          <w:sz w:val="20"/>
          <w:szCs w:val="20"/>
        </w:rPr>
        <w:t>ΠΕ12.04 ΜΗΧΑΝΟΛΟΓΟΙ, ΝΑΥΠΗΓΟΙ &amp; ΜΗΧΑΝΙΚΟΙ ΠΑΡΑΓΩΓΗΣ ΚΑΙ ΔΙΟΙΚΗΣΗΣ</w:t>
      </w:r>
    </w:p>
    <w:p w:rsidR="006619F4" w:rsidRPr="006619F4" w:rsidRDefault="006619F4" w:rsidP="006619F4">
      <w:pPr>
        <w:jc w:val="both"/>
        <w:rPr>
          <w:sz w:val="20"/>
          <w:szCs w:val="20"/>
        </w:rPr>
      </w:pPr>
      <w:r w:rsidRPr="006619F4">
        <w:rPr>
          <w:sz w:val="20"/>
          <w:szCs w:val="20"/>
        </w:rPr>
        <w:t>Α΄ Άρτας, Β΄ Έβρου, Α΄ Ευρυτανίας, Α΄ Ηλείας, Γ΄ Ημαθίας, Α΄ Ηρακλείου, Α΄ Καβάλας, Α΄ Κέρκυρας, Γ΄ Κορινθίας, Α΄ Λασιθίου, Α΄ Λέσβου, Γ΄ Λέσβου, Α΄ Λευκάδας, Α΄ Μεσσηνίας, Α΄ Πέλλας, Β΄ Πέλλας, Γ΄ Πέλλας, Α΄ Πιερίας, Α΄ Πρέβεζας, Α΄ Ρεθύμνου, Α΄ Φθιώτιδος, Α΄ Φλώρινας, Γ΄ Φλώρινας, Γ΄ Χαλκιδικής, Β΄ Χανίων, Α΄ Χίου</w:t>
      </w:r>
    </w:p>
    <w:p w:rsidR="006619F4" w:rsidRPr="00210577" w:rsidRDefault="006619F4" w:rsidP="006619F4">
      <w:pPr>
        <w:jc w:val="both"/>
        <w:rPr>
          <w:b/>
          <w:sz w:val="20"/>
          <w:szCs w:val="20"/>
        </w:rPr>
      </w:pPr>
    </w:p>
    <w:p w:rsidR="006619F4" w:rsidRPr="006619F4" w:rsidRDefault="006619F4" w:rsidP="006619F4">
      <w:pPr>
        <w:jc w:val="both"/>
        <w:rPr>
          <w:b/>
          <w:sz w:val="20"/>
          <w:szCs w:val="20"/>
        </w:rPr>
      </w:pPr>
      <w:r w:rsidRPr="006619F4">
        <w:rPr>
          <w:b/>
          <w:sz w:val="20"/>
          <w:szCs w:val="20"/>
        </w:rPr>
        <w:t>ΠΕ12.05 ΗΛΕΚΤΡΟΛΟΓΟΙ ΜΗΧΑΝΙΚΟΙ</w:t>
      </w:r>
    </w:p>
    <w:p w:rsidR="006619F4" w:rsidRPr="006619F4" w:rsidRDefault="006619F4" w:rsidP="006619F4">
      <w:pPr>
        <w:jc w:val="both"/>
        <w:rPr>
          <w:sz w:val="20"/>
          <w:szCs w:val="20"/>
        </w:rPr>
      </w:pPr>
      <w:r w:rsidRPr="006619F4">
        <w:rPr>
          <w:sz w:val="20"/>
          <w:szCs w:val="20"/>
        </w:rPr>
        <w:t>Β΄ Αιτωλ/νίας, Α΄ Άρτας, Α΄ Γρεβενών, Α΄ Δωδεκανήσου, Β΄ Δωδεκανήσου, Γ΄ Δωδεκανήσου, Δ΄ Δωδεκανήσου, Α΄ Ημαθίας, Α΄ Καβάλας, Β΄ Καβάλας, Γ΄ Κιλκίς, Β΄ Κοζάνης, Γ΄ Κορινθίας, Α΄ Λασιθίου, Β΄ Λασιθίου, Γ΄ Λασιθίου, Γ΄ Λέσβου,</w:t>
      </w:r>
      <w:r w:rsidRPr="006619F4">
        <w:rPr>
          <w:sz w:val="20"/>
          <w:szCs w:val="20"/>
        </w:rPr>
        <w:br/>
        <w:t>Α΄ Πέλλας, Β΄ Πέλλας, Δ΄ Πέλλας, Α΄ Πιερίας, Α΄ Ρεθύμνου, Α΄ Σερρών, Β΄ Τρικάλων, Β΄ Χαλκιδικής, Γ΄ Χαλκιδικής, Α΄ Χανίων</w:t>
      </w:r>
    </w:p>
    <w:p w:rsidR="006619F4" w:rsidRPr="00210577" w:rsidRDefault="006619F4" w:rsidP="006619F4">
      <w:pPr>
        <w:jc w:val="both"/>
        <w:rPr>
          <w:b/>
          <w:sz w:val="20"/>
          <w:szCs w:val="20"/>
        </w:rPr>
      </w:pPr>
    </w:p>
    <w:p w:rsidR="006619F4" w:rsidRPr="006619F4" w:rsidRDefault="006619F4" w:rsidP="006619F4">
      <w:pPr>
        <w:jc w:val="both"/>
        <w:rPr>
          <w:b/>
          <w:sz w:val="20"/>
          <w:szCs w:val="20"/>
        </w:rPr>
      </w:pPr>
      <w:r w:rsidRPr="006619F4">
        <w:rPr>
          <w:b/>
          <w:sz w:val="20"/>
          <w:szCs w:val="20"/>
        </w:rPr>
        <w:t>ΠΕ12.06 ΗΛΕΚΤΡΟΝΙΚΟΙ ΜΗΧΑΝΙΚΟΙ, ΦΥΣΙΚΟΙ ΡΑΔΙΟΗΛΕΚΤΡΟΛΟΓΟΙ</w:t>
      </w:r>
    </w:p>
    <w:p w:rsidR="006619F4" w:rsidRPr="006619F4" w:rsidRDefault="006619F4" w:rsidP="006619F4">
      <w:pPr>
        <w:jc w:val="both"/>
        <w:rPr>
          <w:sz w:val="20"/>
          <w:szCs w:val="20"/>
        </w:rPr>
      </w:pPr>
      <w:r w:rsidRPr="006619F4">
        <w:rPr>
          <w:sz w:val="20"/>
          <w:szCs w:val="20"/>
        </w:rPr>
        <w:t>Α΄ Άρτας, Β΄ Δωδεκανήσου, Γ΄ Δωδεκανήσου, Β΄ Ζακύνθου, Β΄ Ηρακλείου, Α΄ Λασιθίου, Γ΄ Λασιθίου, Γ΄ Φθιώτιδος</w:t>
      </w:r>
    </w:p>
    <w:p w:rsidR="006619F4" w:rsidRPr="00210577" w:rsidRDefault="006619F4" w:rsidP="006619F4">
      <w:pPr>
        <w:jc w:val="both"/>
        <w:rPr>
          <w:b/>
          <w:sz w:val="20"/>
          <w:szCs w:val="20"/>
        </w:rPr>
      </w:pPr>
    </w:p>
    <w:p w:rsidR="006619F4" w:rsidRPr="006619F4" w:rsidRDefault="006619F4" w:rsidP="006619F4">
      <w:pPr>
        <w:jc w:val="both"/>
        <w:rPr>
          <w:b/>
          <w:sz w:val="20"/>
          <w:szCs w:val="20"/>
        </w:rPr>
      </w:pPr>
      <w:r w:rsidRPr="006619F4">
        <w:rPr>
          <w:b/>
          <w:sz w:val="20"/>
          <w:szCs w:val="20"/>
        </w:rPr>
        <w:t>ΠΕ12.08 ΧΗΜΙΚΟΙ ΜΗΧΑΝΙΚΟΙ – ΜΕΤΑΛΛΕΙΟΛΟΓΟΙ</w:t>
      </w:r>
    </w:p>
    <w:p w:rsidR="006619F4" w:rsidRPr="006619F4" w:rsidRDefault="006619F4" w:rsidP="006619F4">
      <w:pPr>
        <w:jc w:val="both"/>
        <w:rPr>
          <w:sz w:val="20"/>
          <w:szCs w:val="20"/>
        </w:rPr>
      </w:pPr>
      <w:r w:rsidRPr="006619F4">
        <w:rPr>
          <w:sz w:val="20"/>
          <w:szCs w:val="20"/>
        </w:rPr>
        <w:t>Α΄ Δωδεκανήσου, Α΄ Ευβοίας, Α΄ Ημαθίας, Β΄ Ημαθίας</w:t>
      </w:r>
    </w:p>
    <w:p w:rsidR="006619F4" w:rsidRPr="006619F4" w:rsidRDefault="006619F4" w:rsidP="009E5635">
      <w:pPr>
        <w:pStyle w:val="14"/>
        <w:jc w:val="both"/>
        <w:outlineLvl w:val="0"/>
        <w:rPr>
          <w:sz w:val="20"/>
          <w:szCs w:val="20"/>
        </w:rPr>
      </w:pPr>
    </w:p>
    <w:sectPr w:rsidR="006619F4" w:rsidRPr="006619F4" w:rsidSect="00C60193">
      <w:footerReference w:type="even" r:id="rId17"/>
      <w:footerReference w:type="default" r:id="rId18"/>
      <w:pgSz w:w="11906" w:h="16838"/>
      <w:pgMar w:top="1361" w:right="851" w:bottom="1135" w:left="851" w:header="720" w:footer="40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10C0" w:rsidRDefault="002010C0" w:rsidP="009D183D">
      <w:r>
        <w:separator/>
      </w:r>
    </w:p>
  </w:endnote>
  <w:endnote w:type="continuationSeparator" w:id="0">
    <w:p w:rsidR="002010C0" w:rsidRDefault="002010C0" w:rsidP="009D18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MT-Identity-H">
    <w:panose1 w:val="00000000000000000000"/>
    <w:charset w:val="A1"/>
    <w:family w:val="auto"/>
    <w:notTrueType/>
    <w:pitch w:val="default"/>
    <w:sig w:usb0="00000081" w:usb1="00000000" w:usb2="00000000" w:usb3="00000000" w:csb0="00000008" w:csb1="00000000"/>
  </w:font>
  <w:font w:name="MgHelveticaUCPol">
    <w:panose1 w:val="00000000000000000000"/>
    <w:charset w:val="A1"/>
    <w:family w:val="auto"/>
    <w:notTrueType/>
    <w:pitch w:val="default"/>
    <w:sig w:usb0="00000081" w:usb1="00000000" w:usb2="00000000" w:usb3="00000000" w:csb0="00000008"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BC" w:rsidRDefault="00B76C71" w:rsidP="008538F8">
    <w:pPr>
      <w:pStyle w:val="a9"/>
      <w:framePr w:wrap="around" w:vAnchor="text" w:hAnchor="margin" w:xAlign="center" w:y="1"/>
      <w:rPr>
        <w:rStyle w:val="af"/>
      </w:rPr>
    </w:pPr>
    <w:r>
      <w:rPr>
        <w:rStyle w:val="af"/>
      </w:rPr>
      <w:fldChar w:fldCharType="begin"/>
    </w:r>
    <w:r w:rsidR="00631DBC">
      <w:rPr>
        <w:rStyle w:val="af"/>
      </w:rPr>
      <w:instrText xml:space="preserve">PAGE  </w:instrText>
    </w:r>
    <w:r>
      <w:rPr>
        <w:rStyle w:val="af"/>
      </w:rPr>
      <w:fldChar w:fldCharType="separate"/>
    </w:r>
    <w:r w:rsidR="00631DBC">
      <w:rPr>
        <w:rStyle w:val="af"/>
        <w:noProof/>
      </w:rPr>
      <w:t>12</w:t>
    </w:r>
    <w:r>
      <w:rPr>
        <w:rStyle w:val="af"/>
      </w:rPr>
      <w:fldChar w:fldCharType="end"/>
    </w:r>
  </w:p>
  <w:p w:rsidR="00631DBC" w:rsidRDefault="00631DBC">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BC" w:rsidRDefault="00631DBC">
    <w:pPr>
      <w:pStyle w:val="a9"/>
      <w:jc w:val="center"/>
    </w:pPr>
    <w:r w:rsidRPr="00502807">
      <w:rPr>
        <w:rFonts w:ascii="Calibri" w:hAnsi="Calibri"/>
        <w:sz w:val="22"/>
        <w:szCs w:val="22"/>
      </w:rPr>
      <w:t xml:space="preserve">Σελίδα </w:t>
    </w:r>
    <w:r w:rsidR="00B76C71" w:rsidRPr="00502807">
      <w:rPr>
        <w:rFonts w:ascii="Calibri" w:hAnsi="Calibri"/>
        <w:b/>
        <w:sz w:val="22"/>
        <w:szCs w:val="22"/>
      </w:rPr>
      <w:fldChar w:fldCharType="begin"/>
    </w:r>
    <w:r w:rsidRPr="00502807">
      <w:rPr>
        <w:rFonts w:ascii="Calibri" w:hAnsi="Calibri"/>
        <w:b/>
        <w:sz w:val="22"/>
        <w:szCs w:val="22"/>
      </w:rPr>
      <w:instrText>PAGE</w:instrText>
    </w:r>
    <w:r w:rsidR="00B76C71" w:rsidRPr="00502807">
      <w:rPr>
        <w:rFonts w:ascii="Calibri" w:hAnsi="Calibri"/>
        <w:b/>
        <w:sz w:val="22"/>
        <w:szCs w:val="22"/>
      </w:rPr>
      <w:fldChar w:fldCharType="separate"/>
    </w:r>
    <w:r w:rsidR="00E30894">
      <w:rPr>
        <w:rFonts w:ascii="Calibri" w:hAnsi="Calibri"/>
        <w:b/>
        <w:noProof/>
        <w:sz w:val="22"/>
        <w:szCs w:val="22"/>
      </w:rPr>
      <w:t>2</w:t>
    </w:r>
    <w:r w:rsidR="00B76C71" w:rsidRPr="00502807">
      <w:rPr>
        <w:rFonts w:ascii="Calibri" w:hAnsi="Calibri"/>
        <w:b/>
        <w:sz w:val="22"/>
        <w:szCs w:val="22"/>
      </w:rPr>
      <w:fldChar w:fldCharType="end"/>
    </w:r>
    <w:r w:rsidRPr="00502807">
      <w:rPr>
        <w:rFonts w:ascii="Calibri" w:hAnsi="Calibri"/>
        <w:sz w:val="22"/>
        <w:szCs w:val="22"/>
      </w:rPr>
      <w:t xml:space="preserve"> από </w:t>
    </w:r>
    <w:r>
      <w:rPr>
        <w:rFonts w:ascii="Calibri" w:hAnsi="Calibri"/>
        <w:b/>
        <w:sz w:val="22"/>
        <w:szCs w:val="22"/>
      </w:rPr>
      <w:t>12</w:t>
    </w:r>
  </w:p>
  <w:p w:rsidR="00631DBC" w:rsidRDefault="00631DBC">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BC" w:rsidRPr="000775B3" w:rsidRDefault="00631DBC" w:rsidP="008538F8">
    <w:pPr>
      <w:pStyle w:val="a9"/>
      <w:jc w:val="center"/>
      <w:rPr>
        <w:rFonts w:ascii="Calibri" w:hAnsi="Calibri"/>
        <w:sz w:val="22"/>
        <w:szCs w:val="22"/>
      </w:rPr>
    </w:pPr>
    <w:r w:rsidRPr="000775B3">
      <w:rPr>
        <w:rFonts w:ascii="Calibri" w:hAnsi="Calibri"/>
        <w:sz w:val="22"/>
        <w:szCs w:val="22"/>
      </w:rPr>
      <w:t>Σελ</w:t>
    </w:r>
    <w:r>
      <w:rPr>
        <w:rFonts w:ascii="Calibri" w:hAnsi="Calibri"/>
        <w:sz w:val="22"/>
        <w:szCs w:val="22"/>
      </w:rPr>
      <w:t>ίδα</w:t>
    </w:r>
    <w:r w:rsidRPr="000775B3">
      <w:rPr>
        <w:rFonts w:ascii="Calibri" w:hAnsi="Calibri"/>
        <w:sz w:val="22"/>
        <w:szCs w:val="22"/>
      </w:rPr>
      <w:t xml:space="preserve"> </w:t>
    </w:r>
    <w:r w:rsidRPr="000775B3">
      <w:rPr>
        <w:rFonts w:ascii="Calibri" w:hAnsi="Calibri"/>
        <w:b/>
        <w:sz w:val="22"/>
        <w:szCs w:val="22"/>
      </w:rPr>
      <w:t>1</w:t>
    </w:r>
    <w:r w:rsidRPr="000775B3">
      <w:rPr>
        <w:rFonts w:ascii="Calibri" w:hAnsi="Calibri"/>
        <w:sz w:val="22"/>
        <w:szCs w:val="22"/>
      </w:rPr>
      <w:t xml:space="preserve"> από </w:t>
    </w:r>
    <w:r w:rsidRPr="000775B3">
      <w:rPr>
        <w:rFonts w:ascii="Calibri" w:hAnsi="Calibri"/>
        <w:b/>
        <w:sz w:val="22"/>
        <w:szCs w:val="22"/>
      </w:rPr>
      <w:t>12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BC" w:rsidRDefault="00B76C71" w:rsidP="0052487E">
    <w:pPr>
      <w:pStyle w:val="a9"/>
      <w:framePr w:wrap="around" w:vAnchor="text" w:hAnchor="margin" w:xAlign="right" w:y="1"/>
      <w:rPr>
        <w:rStyle w:val="af"/>
      </w:rPr>
    </w:pPr>
    <w:r>
      <w:rPr>
        <w:rStyle w:val="af"/>
      </w:rPr>
      <w:fldChar w:fldCharType="begin"/>
    </w:r>
    <w:r w:rsidR="00631DBC">
      <w:rPr>
        <w:rStyle w:val="af"/>
      </w:rPr>
      <w:instrText xml:space="preserve">PAGE  </w:instrText>
    </w:r>
    <w:r>
      <w:rPr>
        <w:rStyle w:val="af"/>
      </w:rPr>
      <w:fldChar w:fldCharType="end"/>
    </w:r>
  </w:p>
  <w:p w:rsidR="00631DBC" w:rsidRDefault="00631DBC" w:rsidP="003F303E">
    <w:pPr>
      <w:pStyle w:val="a9"/>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DBC" w:rsidRDefault="00631DBC" w:rsidP="000F6E27">
    <w:pPr>
      <w:pStyle w:val="a9"/>
      <w:framePr w:wrap="around" w:vAnchor="text" w:hAnchor="page" w:x="5581" w:y="11"/>
      <w:rPr>
        <w:rStyle w:val="af"/>
      </w:rPr>
    </w:pPr>
    <w:r>
      <w:rPr>
        <w:rStyle w:val="af"/>
        <w:lang w:val="en-US"/>
      </w:rPr>
      <w:t xml:space="preserve"> </w:t>
    </w:r>
    <w:r w:rsidR="00B76C71">
      <w:rPr>
        <w:rStyle w:val="af"/>
      </w:rPr>
      <w:fldChar w:fldCharType="begin"/>
    </w:r>
    <w:r>
      <w:rPr>
        <w:rStyle w:val="af"/>
      </w:rPr>
      <w:instrText xml:space="preserve">PAGE  </w:instrText>
    </w:r>
    <w:r w:rsidR="00B76C71">
      <w:rPr>
        <w:rStyle w:val="af"/>
      </w:rPr>
      <w:fldChar w:fldCharType="separate"/>
    </w:r>
    <w:r w:rsidR="00E30894">
      <w:rPr>
        <w:rStyle w:val="af"/>
        <w:noProof/>
      </w:rPr>
      <w:t>10</w:t>
    </w:r>
    <w:r w:rsidR="00B76C71">
      <w:rPr>
        <w:rStyle w:val="af"/>
      </w:rPr>
      <w:fldChar w:fldCharType="end"/>
    </w:r>
  </w:p>
  <w:p w:rsidR="00631DBC" w:rsidRPr="009D183D" w:rsidRDefault="00631DBC" w:rsidP="003F303E">
    <w:pPr>
      <w:pStyle w:val="a9"/>
      <w:ind w:right="360"/>
      <w:jc w:val="center"/>
      <w:rPr>
        <w:rFonts w:ascii="Calibri" w:hAnsi="Calibri"/>
        <w:sz w:val="22"/>
        <w:szCs w:val="22"/>
      </w:rPr>
    </w:pPr>
    <w:r w:rsidRPr="009D183D">
      <w:rPr>
        <w:rFonts w:ascii="Calibri" w:hAnsi="Calibri"/>
        <w:sz w:val="22"/>
        <w:szCs w:val="22"/>
      </w:rPr>
      <w:t>Σελίδα</w:t>
    </w:r>
    <w:r>
      <w:rPr>
        <w:rFonts w:ascii="Calibri" w:hAnsi="Calibri"/>
        <w:sz w:val="22"/>
        <w:szCs w:val="22"/>
        <w:lang w:val="en-US"/>
      </w:rPr>
      <w:t xml:space="preserve">       </w:t>
    </w:r>
    <w:r w:rsidRPr="009D183D">
      <w:rPr>
        <w:rFonts w:ascii="Calibri" w:hAnsi="Calibri"/>
        <w:sz w:val="22"/>
        <w:szCs w:val="22"/>
      </w:rPr>
      <w:t xml:space="preserve">  από </w:t>
    </w:r>
    <w:r>
      <w:rPr>
        <w:rFonts w:ascii="Calibri" w:hAnsi="Calibri"/>
        <w:sz w:val="22"/>
        <w:szCs w:val="22"/>
        <w:lang w:val="en-US"/>
      </w:rPr>
      <w:t xml:space="preserve">  </w:t>
    </w:r>
    <w:r w:rsidR="00B76C71" w:rsidRPr="000F6E27">
      <w:rPr>
        <w:rFonts w:ascii="Calibri" w:hAnsi="Calibri"/>
        <w:sz w:val="22"/>
        <w:szCs w:val="22"/>
      </w:rPr>
      <w:fldChar w:fldCharType="begin"/>
    </w:r>
    <w:r w:rsidRPr="000F6E27">
      <w:rPr>
        <w:rFonts w:ascii="Calibri" w:hAnsi="Calibri"/>
        <w:sz w:val="22"/>
        <w:szCs w:val="22"/>
      </w:rPr>
      <w:instrText>NUMPAGES</w:instrText>
    </w:r>
    <w:r w:rsidR="00B76C71" w:rsidRPr="000F6E27">
      <w:rPr>
        <w:rFonts w:ascii="Calibri" w:hAnsi="Calibri"/>
        <w:sz w:val="22"/>
        <w:szCs w:val="22"/>
      </w:rPr>
      <w:fldChar w:fldCharType="separate"/>
    </w:r>
    <w:r w:rsidR="00E30894">
      <w:rPr>
        <w:rFonts w:ascii="Calibri" w:hAnsi="Calibri"/>
        <w:noProof/>
        <w:sz w:val="22"/>
        <w:szCs w:val="22"/>
      </w:rPr>
      <w:t>12</w:t>
    </w:r>
    <w:r w:rsidR="00B76C71" w:rsidRPr="000F6E27">
      <w:rPr>
        <w:rFonts w:ascii="Calibri" w:hAnsi="Calibri"/>
        <w:sz w:val="22"/>
        <w:szCs w:val="22"/>
      </w:rPr>
      <w:fldChar w:fldCharType="end"/>
    </w:r>
  </w:p>
  <w:p w:rsidR="00631DBC" w:rsidRPr="009D183D" w:rsidRDefault="00631DBC">
    <w:pPr>
      <w:pStyle w:val="a9"/>
      <w:rPr>
        <w:rFonts w:ascii="Calibri" w:hAnsi="Calibri"/>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10C0" w:rsidRDefault="002010C0" w:rsidP="009D183D">
      <w:r>
        <w:separator/>
      </w:r>
    </w:p>
  </w:footnote>
  <w:footnote w:type="continuationSeparator" w:id="0">
    <w:p w:rsidR="002010C0" w:rsidRDefault="002010C0" w:rsidP="009D18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21EC0"/>
    <w:multiLevelType w:val="hybridMultilevel"/>
    <w:tmpl w:val="A5563E1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1D1573A"/>
    <w:multiLevelType w:val="hybridMultilevel"/>
    <w:tmpl w:val="2C40E9B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4944FF5"/>
    <w:multiLevelType w:val="hybridMultilevel"/>
    <w:tmpl w:val="A4CA58D8"/>
    <w:lvl w:ilvl="0" w:tplc="114E320E">
      <w:start w:val="1"/>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B4035B"/>
    <w:multiLevelType w:val="hybridMultilevel"/>
    <w:tmpl w:val="01FEDDC6"/>
    <w:lvl w:ilvl="0" w:tplc="07E2E41E">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D1645DF"/>
    <w:multiLevelType w:val="hybridMultilevel"/>
    <w:tmpl w:val="6E74E4B4"/>
    <w:lvl w:ilvl="0" w:tplc="77020CAE">
      <w:start w:val="1"/>
      <w:numFmt w:val="bullet"/>
      <w:lvlText w:val=""/>
      <w:lvlJc w:val="left"/>
      <w:pPr>
        <w:ind w:left="144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D6756BA"/>
    <w:multiLevelType w:val="hybridMultilevel"/>
    <w:tmpl w:val="E3C47FA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11BD3889"/>
    <w:multiLevelType w:val="hybridMultilevel"/>
    <w:tmpl w:val="333CF4A8"/>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7">
    <w:nsid w:val="18F513E7"/>
    <w:multiLevelType w:val="hybridMultilevel"/>
    <w:tmpl w:val="34C830B8"/>
    <w:lvl w:ilvl="0" w:tplc="C49C44F4">
      <w:start w:val="5"/>
      <w:numFmt w:val="bullet"/>
      <w:lvlText w:val="-"/>
      <w:lvlJc w:val="left"/>
      <w:pPr>
        <w:tabs>
          <w:tab w:val="num" w:pos="720"/>
        </w:tabs>
        <w:ind w:left="720" w:hanging="360"/>
      </w:pPr>
      <w:rPr>
        <w:rFonts w:ascii="Arial" w:eastAsia="Times New Roman" w:hAnsi="Aria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19494C95"/>
    <w:multiLevelType w:val="hybridMultilevel"/>
    <w:tmpl w:val="59661C4E"/>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9">
    <w:nsid w:val="1AB662D2"/>
    <w:multiLevelType w:val="hybridMultilevel"/>
    <w:tmpl w:val="AC6EADC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hint="default"/>
      </w:rPr>
    </w:lvl>
    <w:lvl w:ilvl="8" w:tplc="04080005">
      <w:start w:val="1"/>
      <w:numFmt w:val="bullet"/>
      <w:lvlText w:val=""/>
      <w:lvlJc w:val="left"/>
      <w:pPr>
        <w:ind w:left="7200" w:hanging="360"/>
      </w:pPr>
      <w:rPr>
        <w:rFonts w:ascii="Wingdings" w:hAnsi="Wingdings" w:hint="default"/>
      </w:rPr>
    </w:lvl>
  </w:abstractNum>
  <w:abstractNum w:abstractNumId="10">
    <w:nsid w:val="1BAF479B"/>
    <w:multiLevelType w:val="hybridMultilevel"/>
    <w:tmpl w:val="CAC6B662"/>
    <w:lvl w:ilvl="0" w:tplc="638ECF22">
      <w:start w:val="15"/>
      <w:numFmt w:val="bullet"/>
      <w:lvlText w:val="-"/>
      <w:lvlJc w:val="left"/>
      <w:pPr>
        <w:ind w:left="720" w:hanging="360"/>
      </w:pPr>
      <w:rPr>
        <w:rFonts w:ascii="Arial" w:eastAsia="Times New Roman" w:hAnsi="Aria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E904437"/>
    <w:multiLevelType w:val="hybridMultilevel"/>
    <w:tmpl w:val="29AC17D4"/>
    <w:lvl w:ilvl="0" w:tplc="63260174">
      <w:numFmt w:val="bullet"/>
      <w:lvlText w:val="-"/>
      <w:lvlJc w:val="left"/>
      <w:pPr>
        <w:tabs>
          <w:tab w:val="num" w:pos="555"/>
        </w:tabs>
        <w:ind w:left="555" w:hanging="360"/>
      </w:pPr>
      <w:rPr>
        <w:rFonts w:ascii="Times New Roman" w:eastAsia="Times New Roman" w:hAnsi="Times New Roman" w:hint="default"/>
      </w:rPr>
    </w:lvl>
    <w:lvl w:ilvl="1" w:tplc="04080003" w:tentative="1">
      <w:start w:val="1"/>
      <w:numFmt w:val="bullet"/>
      <w:lvlText w:val="o"/>
      <w:lvlJc w:val="left"/>
      <w:pPr>
        <w:tabs>
          <w:tab w:val="num" w:pos="1275"/>
        </w:tabs>
        <w:ind w:left="1275" w:hanging="360"/>
      </w:pPr>
      <w:rPr>
        <w:rFonts w:ascii="Courier New" w:hAnsi="Courier New" w:hint="default"/>
      </w:rPr>
    </w:lvl>
    <w:lvl w:ilvl="2" w:tplc="04080005" w:tentative="1">
      <w:start w:val="1"/>
      <w:numFmt w:val="bullet"/>
      <w:lvlText w:val=""/>
      <w:lvlJc w:val="left"/>
      <w:pPr>
        <w:tabs>
          <w:tab w:val="num" w:pos="1995"/>
        </w:tabs>
        <w:ind w:left="1995" w:hanging="360"/>
      </w:pPr>
      <w:rPr>
        <w:rFonts w:ascii="Wingdings" w:hAnsi="Wingdings" w:hint="default"/>
      </w:rPr>
    </w:lvl>
    <w:lvl w:ilvl="3" w:tplc="04080001" w:tentative="1">
      <w:start w:val="1"/>
      <w:numFmt w:val="bullet"/>
      <w:lvlText w:val=""/>
      <w:lvlJc w:val="left"/>
      <w:pPr>
        <w:tabs>
          <w:tab w:val="num" w:pos="2715"/>
        </w:tabs>
        <w:ind w:left="2715" w:hanging="360"/>
      </w:pPr>
      <w:rPr>
        <w:rFonts w:ascii="Symbol" w:hAnsi="Symbol" w:hint="default"/>
      </w:rPr>
    </w:lvl>
    <w:lvl w:ilvl="4" w:tplc="04080003" w:tentative="1">
      <w:start w:val="1"/>
      <w:numFmt w:val="bullet"/>
      <w:lvlText w:val="o"/>
      <w:lvlJc w:val="left"/>
      <w:pPr>
        <w:tabs>
          <w:tab w:val="num" w:pos="3435"/>
        </w:tabs>
        <w:ind w:left="3435" w:hanging="360"/>
      </w:pPr>
      <w:rPr>
        <w:rFonts w:ascii="Courier New" w:hAnsi="Courier New" w:hint="default"/>
      </w:rPr>
    </w:lvl>
    <w:lvl w:ilvl="5" w:tplc="04080005" w:tentative="1">
      <w:start w:val="1"/>
      <w:numFmt w:val="bullet"/>
      <w:lvlText w:val=""/>
      <w:lvlJc w:val="left"/>
      <w:pPr>
        <w:tabs>
          <w:tab w:val="num" w:pos="4155"/>
        </w:tabs>
        <w:ind w:left="4155" w:hanging="360"/>
      </w:pPr>
      <w:rPr>
        <w:rFonts w:ascii="Wingdings" w:hAnsi="Wingdings" w:hint="default"/>
      </w:rPr>
    </w:lvl>
    <w:lvl w:ilvl="6" w:tplc="04080001" w:tentative="1">
      <w:start w:val="1"/>
      <w:numFmt w:val="bullet"/>
      <w:lvlText w:val=""/>
      <w:lvlJc w:val="left"/>
      <w:pPr>
        <w:tabs>
          <w:tab w:val="num" w:pos="4875"/>
        </w:tabs>
        <w:ind w:left="4875" w:hanging="360"/>
      </w:pPr>
      <w:rPr>
        <w:rFonts w:ascii="Symbol" w:hAnsi="Symbol" w:hint="default"/>
      </w:rPr>
    </w:lvl>
    <w:lvl w:ilvl="7" w:tplc="04080003" w:tentative="1">
      <w:start w:val="1"/>
      <w:numFmt w:val="bullet"/>
      <w:lvlText w:val="o"/>
      <w:lvlJc w:val="left"/>
      <w:pPr>
        <w:tabs>
          <w:tab w:val="num" w:pos="5595"/>
        </w:tabs>
        <w:ind w:left="5595" w:hanging="360"/>
      </w:pPr>
      <w:rPr>
        <w:rFonts w:ascii="Courier New" w:hAnsi="Courier New" w:hint="default"/>
      </w:rPr>
    </w:lvl>
    <w:lvl w:ilvl="8" w:tplc="04080005" w:tentative="1">
      <w:start w:val="1"/>
      <w:numFmt w:val="bullet"/>
      <w:lvlText w:val=""/>
      <w:lvlJc w:val="left"/>
      <w:pPr>
        <w:tabs>
          <w:tab w:val="num" w:pos="6315"/>
        </w:tabs>
        <w:ind w:left="6315" w:hanging="360"/>
      </w:pPr>
      <w:rPr>
        <w:rFonts w:ascii="Wingdings" w:hAnsi="Wingdings" w:hint="default"/>
      </w:rPr>
    </w:lvl>
  </w:abstractNum>
  <w:abstractNum w:abstractNumId="12">
    <w:nsid w:val="21417F62"/>
    <w:multiLevelType w:val="hybridMultilevel"/>
    <w:tmpl w:val="8760182E"/>
    <w:lvl w:ilvl="0" w:tplc="04080001">
      <w:start w:val="1"/>
      <w:numFmt w:val="bullet"/>
      <w:lvlText w:val=""/>
      <w:lvlJc w:val="left"/>
      <w:pPr>
        <w:ind w:left="1069" w:hanging="360"/>
      </w:pPr>
      <w:rPr>
        <w:rFonts w:ascii="Symbol" w:hAnsi="Symbol" w:hint="default"/>
      </w:rPr>
    </w:lvl>
    <w:lvl w:ilvl="1" w:tplc="04080003">
      <w:start w:val="1"/>
      <w:numFmt w:val="bullet"/>
      <w:lvlText w:val="o"/>
      <w:lvlJc w:val="left"/>
      <w:pPr>
        <w:ind w:left="1789" w:hanging="360"/>
      </w:pPr>
      <w:rPr>
        <w:rFonts w:ascii="Courier New" w:hAnsi="Courier New" w:hint="default"/>
      </w:rPr>
    </w:lvl>
    <w:lvl w:ilvl="2" w:tplc="04080005">
      <w:start w:val="1"/>
      <w:numFmt w:val="bullet"/>
      <w:lvlText w:val=""/>
      <w:lvlJc w:val="left"/>
      <w:pPr>
        <w:ind w:left="2509" w:hanging="360"/>
      </w:pPr>
      <w:rPr>
        <w:rFonts w:ascii="Wingdings" w:hAnsi="Wingdings" w:hint="default"/>
      </w:rPr>
    </w:lvl>
    <w:lvl w:ilvl="3" w:tplc="04080001">
      <w:start w:val="1"/>
      <w:numFmt w:val="bullet"/>
      <w:lvlText w:val=""/>
      <w:lvlJc w:val="left"/>
      <w:pPr>
        <w:ind w:left="3229" w:hanging="360"/>
      </w:pPr>
      <w:rPr>
        <w:rFonts w:ascii="Symbol" w:hAnsi="Symbol" w:hint="default"/>
      </w:rPr>
    </w:lvl>
    <w:lvl w:ilvl="4" w:tplc="04080003">
      <w:start w:val="1"/>
      <w:numFmt w:val="bullet"/>
      <w:lvlText w:val="o"/>
      <w:lvlJc w:val="left"/>
      <w:pPr>
        <w:ind w:left="3949" w:hanging="360"/>
      </w:pPr>
      <w:rPr>
        <w:rFonts w:ascii="Courier New" w:hAnsi="Courier New" w:hint="default"/>
      </w:rPr>
    </w:lvl>
    <w:lvl w:ilvl="5" w:tplc="04080005">
      <w:start w:val="1"/>
      <w:numFmt w:val="bullet"/>
      <w:lvlText w:val=""/>
      <w:lvlJc w:val="left"/>
      <w:pPr>
        <w:ind w:left="4669" w:hanging="360"/>
      </w:pPr>
      <w:rPr>
        <w:rFonts w:ascii="Wingdings" w:hAnsi="Wingdings" w:hint="default"/>
      </w:rPr>
    </w:lvl>
    <w:lvl w:ilvl="6" w:tplc="04080001">
      <w:start w:val="1"/>
      <w:numFmt w:val="bullet"/>
      <w:lvlText w:val=""/>
      <w:lvlJc w:val="left"/>
      <w:pPr>
        <w:ind w:left="5389" w:hanging="360"/>
      </w:pPr>
      <w:rPr>
        <w:rFonts w:ascii="Symbol" w:hAnsi="Symbol" w:hint="default"/>
      </w:rPr>
    </w:lvl>
    <w:lvl w:ilvl="7" w:tplc="04080003">
      <w:start w:val="1"/>
      <w:numFmt w:val="bullet"/>
      <w:lvlText w:val="o"/>
      <w:lvlJc w:val="left"/>
      <w:pPr>
        <w:ind w:left="6109" w:hanging="360"/>
      </w:pPr>
      <w:rPr>
        <w:rFonts w:ascii="Courier New" w:hAnsi="Courier New" w:hint="default"/>
      </w:rPr>
    </w:lvl>
    <w:lvl w:ilvl="8" w:tplc="04080005">
      <w:start w:val="1"/>
      <w:numFmt w:val="bullet"/>
      <w:lvlText w:val=""/>
      <w:lvlJc w:val="left"/>
      <w:pPr>
        <w:ind w:left="6829" w:hanging="360"/>
      </w:pPr>
      <w:rPr>
        <w:rFonts w:ascii="Wingdings" w:hAnsi="Wingdings" w:hint="default"/>
      </w:rPr>
    </w:lvl>
  </w:abstractNum>
  <w:abstractNum w:abstractNumId="13">
    <w:nsid w:val="21BA1738"/>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14">
    <w:nsid w:val="26E72110"/>
    <w:multiLevelType w:val="hybridMultilevel"/>
    <w:tmpl w:val="8FF67CFA"/>
    <w:lvl w:ilvl="0" w:tplc="DE0C30CC">
      <w:start w:val="1"/>
      <w:numFmt w:val="lowerRoman"/>
      <w:lvlText w:val="%1."/>
      <w:lvlJc w:val="left"/>
      <w:pPr>
        <w:ind w:left="1138" w:hanging="720"/>
      </w:pPr>
      <w:rPr>
        <w:rFonts w:hint="default"/>
      </w:rPr>
    </w:lvl>
    <w:lvl w:ilvl="1" w:tplc="04080019" w:tentative="1">
      <w:start w:val="1"/>
      <w:numFmt w:val="lowerLetter"/>
      <w:lvlText w:val="%2."/>
      <w:lvlJc w:val="left"/>
      <w:pPr>
        <w:ind w:left="1498" w:hanging="360"/>
      </w:pPr>
    </w:lvl>
    <w:lvl w:ilvl="2" w:tplc="0408001B" w:tentative="1">
      <w:start w:val="1"/>
      <w:numFmt w:val="lowerRoman"/>
      <w:lvlText w:val="%3."/>
      <w:lvlJc w:val="right"/>
      <w:pPr>
        <w:ind w:left="2218" w:hanging="180"/>
      </w:pPr>
    </w:lvl>
    <w:lvl w:ilvl="3" w:tplc="0408000F" w:tentative="1">
      <w:start w:val="1"/>
      <w:numFmt w:val="decimal"/>
      <w:lvlText w:val="%4."/>
      <w:lvlJc w:val="left"/>
      <w:pPr>
        <w:ind w:left="2938" w:hanging="360"/>
      </w:pPr>
    </w:lvl>
    <w:lvl w:ilvl="4" w:tplc="04080019" w:tentative="1">
      <w:start w:val="1"/>
      <w:numFmt w:val="lowerLetter"/>
      <w:lvlText w:val="%5."/>
      <w:lvlJc w:val="left"/>
      <w:pPr>
        <w:ind w:left="3658" w:hanging="360"/>
      </w:pPr>
    </w:lvl>
    <w:lvl w:ilvl="5" w:tplc="0408001B" w:tentative="1">
      <w:start w:val="1"/>
      <w:numFmt w:val="lowerRoman"/>
      <w:lvlText w:val="%6."/>
      <w:lvlJc w:val="right"/>
      <w:pPr>
        <w:ind w:left="4378" w:hanging="180"/>
      </w:pPr>
    </w:lvl>
    <w:lvl w:ilvl="6" w:tplc="0408000F" w:tentative="1">
      <w:start w:val="1"/>
      <w:numFmt w:val="decimal"/>
      <w:lvlText w:val="%7."/>
      <w:lvlJc w:val="left"/>
      <w:pPr>
        <w:ind w:left="5098" w:hanging="360"/>
      </w:pPr>
    </w:lvl>
    <w:lvl w:ilvl="7" w:tplc="04080019" w:tentative="1">
      <w:start w:val="1"/>
      <w:numFmt w:val="lowerLetter"/>
      <w:lvlText w:val="%8."/>
      <w:lvlJc w:val="left"/>
      <w:pPr>
        <w:ind w:left="5818" w:hanging="360"/>
      </w:pPr>
    </w:lvl>
    <w:lvl w:ilvl="8" w:tplc="0408001B" w:tentative="1">
      <w:start w:val="1"/>
      <w:numFmt w:val="lowerRoman"/>
      <w:lvlText w:val="%9."/>
      <w:lvlJc w:val="right"/>
      <w:pPr>
        <w:ind w:left="6538" w:hanging="180"/>
      </w:pPr>
    </w:lvl>
  </w:abstractNum>
  <w:abstractNum w:abstractNumId="15">
    <w:nsid w:val="273A0A11"/>
    <w:multiLevelType w:val="hybridMultilevel"/>
    <w:tmpl w:val="0BA035CA"/>
    <w:lvl w:ilvl="0" w:tplc="0FD4835C">
      <w:start w:val="3"/>
      <w:numFmt w:val="decimal"/>
      <w:lvlText w:val="%1."/>
      <w:lvlJc w:val="left"/>
      <w:pPr>
        <w:ind w:left="720" w:hanging="360"/>
      </w:pPr>
      <w:rPr>
        <w:rFonts w:cs="Times New Roman" w:hint="default"/>
        <w:b/>
        <w:u w:val="none"/>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2CB00B04"/>
    <w:multiLevelType w:val="hybridMultilevel"/>
    <w:tmpl w:val="6E307FAE"/>
    <w:lvl w:ilvl="0" w:tplc="72769DF2">
      <w:start w:val="1"/>
      <w:numFmt w:val="decimal"/>
      <w:lvlText w:val="%1."/>
      <w:lvlJc w:val="left"/>
      <w:pPr>
        <w:tabs>
          <w:tab w:val="num" w:pos="420"/>
        </w:tabs>
        <w:ind w:left="420" w:hanging="360"/>
      </w:pPr>
      <w:rPr>
        <w:rFonts w:cs="Times New Roman" w:hint="default"/>
      </w:rPr>
    </w:lvl>
    <w:lvl w:ilvl="1" w:tplc="04080019" w:tentative="1">
      <w:start w:val="1"/>
      <w:numFmt w:val="lowerLetter"/>
      <w:lvlText w:val="%2."/>
      <w:lvlJc w:val="left"/>
      <w:pPr>
        <w:tabs>
          <w:tab w:val="num" w:pos="1140"/>
        </w:tabs>
        <w:ind w:left="1140" w:hanging="360"/>
      </w:pPr>
      <w:rPr>
        <w:rFonts w:cs="Times New Roman"/>
      </w:rPr>
    </w:lvl>
    <w:lvl w:ilvl="2" w:tplc="0408001B" w:tentative="1">
      <w:start w:val="1"/>
      <w:numFmt w:val="lowerRoman"/>
      <w:lvlText w:val="%3."/>
      <w:lvlJc w:val="right"/>
      <w:pPr>
        <w:tabs>
          <w:tab w:val="num" w:pos="1860"/>
        </w:tabs>
        <w:ind w:left="1860" w:hanging="180"/>
      </w:pPr>
      <w:rPr>
        <w:rFonts w:cs="Times New Roman"/>
      </w:rPr>
    </w:lvl>
    <w:lvl w:ilvl="3" w:tplc="0408000F" w:tentative="1">
      <w:start w:val="1"/>
      <w:numFmt w:val="decimal"/>
      <w:lvlText w:val="%4."/>
      <w:lvlJc w:val="left"/>
      <w:pPr>
        <w:tabs>
          <w:tab w:val="num" w:pos="2580"/>
        </w:tabs>
        <w:ind w:left="2580" w:hanging="360"/>
      </w:pPr>
      <w:rPr>
        <w:rFonts w:cs="Times New Roman"/>
      </w:rPr>
    </w:lvl>
    <w:lvl w:ilvl="4" w:tplc="04080019" w:tentative="1">
      <w:start w:val="1"/>
      <w:numFmt w:val="lowerLetter"/>
      <w:lvlText w:val="%5."/>
      <w:lvlJc w:val="left"/>
      <w:pPr>
        <w:tabs>
          <w:tab w:val="num" w:pos="3300"/>
        </w:tabs>
        <w:ind w:left="3300" w:hanging="360"/>
      </w:pPr>
      <w:rPr>
        <w:rFonts w:cs="Times New Roman"/>
      </w:rPr>
    </w:lvl>
    <w:lvl w:ilvl="5" w:tplc="0408001B" w:tentative="1">
      <w:start w:val="1"/>
      <w:numFmt w:val="lowerRoman"/>
      <w:lvlText w:val="%6."/>
      <w:lvlJc w:val="right"/>
      <w:pPr>
        <w:tabs>
          <w:tab w:val="num" w:pos="4020"/>
        </w:tabs>
        <w:ind w:left="4020" w:hanging="180"/>
      </w:pPr>
      <w:rPr>
        <w:rFonts w:cs="Times New Roman"/>
      </w:rPr>
    </w:lvl>
    <w:lvl w:ilvl="6" w:tplc="0408000F" w:tentative="1">
      <w:start w:val="1"/>
      <w:numFmt w:val="decimal"/>
      <w:lvlText w:val="%7."/>
      <w:lvlJc w:val="left"/>
      <w:pPr>
        <w:tabs>
          <w:tab w:val="num" w:pos="4740"/>
        </w:tabs>
        <w:ind w:left="4740" w:hanging="360"/>
      </w:pPr>
      <w:rPr>
        <w:rFonts w:cs="Times New Roman"/>
      </w:rPr>
    </w:lvl>
    <w:lvl w:ilvl="7" w:tplc="04080019" w:tentative="1">
      <w:start w:val="1"/>
      <w:numFmt w:val="lowerLetter"/>
      <w:lvlText w:val="%8."/>
      <w:lvlJc w:val="left"/>
      <w:pPr>
        <w:tabs>
          <w:tab w:val="num" w:pos="5460"/>
        </w:tabs>
        <w:ind w:left="5460" w:hanging="360"/>
      </w:pPr>
      <w:rPr>
        <w:rFonts w:cs="Times New Roman"/>
      </w:rPr>
    </w:lvl>
    <w:lvl w:ilvl="8" w:tplc="0408001B" w:tentative="1">
      <w:start w:val="1"/>
      <w:numFmt w:val="lowerRoman"/>
      <w:lvlText w:val="%9."/>
      <w:lvlJc w:val="right"/>
      <w:pPr>
        <w:tabs>
          <w:tab w:val="num" w:pos="6180"/>
        </w:tabs>
        <w:ind w:left="6180" w:hanging="180"/>
      </w:pPr>
      <w:rPr>
        <w:rFonts w:cs="Times New Roman"/>
      </w:rPr>
    </w:lvl>
  </w:abstractNum>
  <w:abstractNum w:abstractNumId="17">
    <w:nsid w:val="336A25E7"/>
    <w:multiLevelType w:val="hybridMultilevel"/>
    <w:tmpl w:val="83421A72"/>
    <w:lvl w:ilvl="0" w:tplc="04080001">
      <w:start w:val="1"/>
      <w:numFmt w:val="bullet"/>
      <w:lvlText w:val=""/>
      <w:lvlJc w:val="left"/>
      <w:pPr>
        <w:tabs>
          <w:tab w:val="num" w:pos="1045"/>
        </w:tabs>
        <w:ind w:left="1045" w:hanging="360"/>
      </w:pPr>
      <w:rPr>
        <w:rFonts w:ascii="Symbol" w:hAnsi="Symbol" w:hint="default"/>
      </w:rPr>
    </w:lvl>
    <w:lvl w:ilvl="1" w:tplc="04080003" w:tentative="1">
      <w:start w:val="1"/>
      <w:numFmt w:val="bullet"/>
      <w:lvlText w:val="o"/>
      <w:lvlJc w:val="left"/>
      <w:pPr>
        <w:tabs>
          <w:tab w:val="num" w:pos="1765"/>
        </w:tabs>
        <w:ind w:left="1765" w:hanging="360"/>
      </w:pPr>
      <w:rPr>
        <w:rFonts w:ascii="Courier New" w:hAnsi="Courier New" w:hint="default"/>
      </w:rPr>
    </w:lvl>
    <w:lvl w:ilvl="2" w:tplc="04080005" w:tentative="1">
      <w:start w:val="1"/>
      <w:numFmt w:val="bullet"/>
      <w:lvlText w:val=""/>
      <w:lvlJc w:val="left"/>
      <w:pPr>
        <w:tabs>
          <w:tab w:val="num" w:pos="2485"/>
        </w:tabs>
        <w:ind w:left="2485" w:hanging="360"/>
      </w:pPr>
      <w:rPr>
        <w:rFonts w:ascii="Wingdings" w:hAnsi="Wingdings" w:hint="default"/>
      </w:rPr>
    </w:lvl>
    <w:lvl w:ilvl="3" w:tplc="04080001" w:tentative="1">
      <w:start w:val="1"/>
      <w:numFmt w:val="bullet"/>
      <w:lvlText w:val=""/>
      <w:lvlJc w:val="left"/>
      <w:pPr>
        <w:tabs>
          <w:tab w:val="num" w:pos="3205"/>
        </w:tabs>
        <w:ind w:left="3205" w:hanging="360"/>
      </w:pPr>
      <w:rPr>
        <w:rFonts w:ascii="Symbol" w:hAnsi="Symbol" w:hint="default"/>
      </w:rPr>
    </w:lvl>
    <w:lvl w:ilvl="4" w:tplc="04080003" w:tentative="1">
      <w:start w:val="1"/>
      <w:numFmt w:val="bullet"/>
      <w:lvlText w:val="o"/>
      <w:lvlJc w:val="left"/>
      <w:pPr>
        <w:tabs>
          <w:tab w:val="num" w:pos="3925"/>
        </w:tabs>
        <w:ind w:left="3925" w:hanging="360"/>
      </w:pPr>
      <w:rPr>
        <w:rFonts w:ascii="Courier New" w:hAnsi="Courier New" w:hint="default"/>
      </w:rPr>
    </w:lvl>
    <w:lvl w:ilvl="5" w:tplc="04080005" w:tentative="1">
      <w:start w:val="1"/>
      <w:numFmt w:val="bullet"/>
      <w:lvlText w:val=""/>
      <w:lvlJc w:val="left"/>
      <w:pPr>
        <w:tabs>
          <w:tab w:val="num" w:pos="4645"/>
        </w:tabs>
        <w:ind w:left="4645" w:hanging="360"/>
      </w:pPr>
      <w:rPr>
        <w:rFonts w:ascii="Wingdings" w:hAnsi="Wingdings" w:hint="default"/>
      </w:rPr>
    </w:lvl>
    <w:lvl w:ilvl="6" w:tplc="04080001" w:tentative="1">
      <w:start w:val="1"/>
      <w:numFmt w:val="bullet"/>
      <w:lvlText w:val=""/>
      <w:lvlJc w:val="left"/>
      <w:pPr>
        <w:tabs>
          <w:tab w:val="num" w:pos="5365"/>
        </w:tabs>
        <w:ind w:left="5365" w:hanging="360"/>
      </w:pPr>
      <w:rPr>
        <w:rFonts w:ascii="Symbol" w:hAnsi="Symbol" w:hint="default"/>
      </w:rPr>
    </w:lvl>
    <w:lvl w:ilvl="7" w:tplc="04080003" w:tentative="1">
      <w:start w:val="1"/>
      <w:numFmt w:val="bullet"/>
      <w:lvlText w:val="o"/>
      <w:lvlJc w:val="left"/>
      <w:pPr>
        <w:tabs>
          <w:tab w:val="num" w:pos="6085"/>
        </w:tabs>
        <w:ind w:left="6085" w:hanging="360"/>
      </w:pPr>
      <w:rPr>
        <w:rFonts w:ascii="Courier New" w:hAnsi="Courier New" w:hint="default"/>
      </w:rPr>
    </w:lvl>
    <w:lvl w:ilvl="8" w:tplc="04080005" w:tentative="1">
      <w:start w:val="1"/>
      <w:numFmt w:val="bullet"/>
      <w:lvlText w:val=""/>
      <w:lvlJc w:val="left"/>
      <w:pPr>
        <w:tabs>
          <w:tab w:val="num" w:pos="6805"/>
        </w:tabs>
        <w:ind w:left="6805" w:hanging="360"/>
      </w:pPr>
      <w:rPr>
        <w:rFonts w:ascii="Wingdings" w:hAnsi="Wingdings" w:hint="default"/>
      </w:rPr>
    </w:lvl>
  </w:abstractNum>
  <w:abstractNum w:abstractNumId="18">
    <w:nsid w:val="3C5B2564"/>
    <w:multiLevelType w:val="hybridMultilevel"/>
    <w:tmpl w:val="B844B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C04C8"/>
    <w:multiLevelType w:val="hybridMultilevel"/>
    <w:tmpl w:val="6ADAB3A6"/>
    <w:lvl w:ilvl="0" w:tplc="3B7C59FC">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4951685A"/>
    <w:multiLevelType w:val="hybridMultilevel"/>
    <w:tmpl w:val="A772592C"/>
    <w:lvl w:ilvl="0" w:tplc="4B763E70">
      <w:start w:val="1"/>
      <w:numFmt w:val="decimal"/>
      <w:lvlText w:val="%1)"/>
      <w:lvlJc w:val="left"/>
      <w:pPr>
        <w:ind w:left="1161" w:hanging="735"/>
      </w:pPr>
      <w:rPr>
        <w:rFonts w:cs="Times New Roman" w:hint="default"/>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1">
    <w:nsid w:val="502558BB"/>
    <w:multiLevelType w:val="hybridMultilevel"/>
    <w:tmpl w:val="AF4ED2FC"/>
    <w:lvl w:ilvl="0" w:tplc="77020CAE">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2">
    <w:nsid w:val="58864248"/>
    <w:multiLevelType w:val="hybridMultilevel"/>
    <w:tmpl w:val="AFF83A22"/>
    <w:lvl w:ilvl="0" w:tplc="25B043C8">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5B312350"/>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4">
    <w:nsid w:val="5E467BD2"/>
    <w:multiLevelType w:val="hybridMultilevel"/>
    <w:tmpl w:val="EA30C9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63784F25"/>
    <w:multiLevelType w:val="hybridMultilevel"/>
    <w:tmpl w:val="8E3E687E"/>
    <w:lvl w:ilvl="0" w:tplc="0F6E2BD4">
      <w:start w:val="1"/>
      <w:numFmt w:val="decimal"/>
      <w:lvlText w:val="%1."/>
      <w:lvlJc w:val="left"/>
      <w:pPr>
        <w:tabs>
          <w:tab w:val="num" w:pos="360"/>
        </w:tabs>
        <w:ind w:left="360" w:hanging="360"/>
      </w:pPr>
      <w:rPr>
        <w:rFonts w:cs="Times New Roman" w:hint="default"/>
        <w:b/>
      </w:rPr>
    </w:lvl>
    <w:lvl w:ilvl="1" w:tplc="04080019" w:tentative="1">
      <w:start w:val="1"/>
      <w:numFmt w:val="lowerLetter"/>
      <w:lvlText w:val="%2."/>
      <w:lvlJc w:val="left"/>
      <w:pPr>
        <w:tabs>
          <w:tab w:val="num" w:pos="976"/>
        </w:tabs>
        <w:ind w:left="976" w:hanging="360"/>
      </w:pPr>
      <w:rPr>
        <w:rFonts w:cs="Times New Roman"/>
      </w:rPr>
    </w:lvl>
    <w:lvl w:ilvl="2" w:tplc="0408001B" w:tentative="1">
      <w:start w:val="1"/>
      <w:numFmt w:val="lowerRoman"/>
      <w:lvlText w:val="%3."/>
      <w:lvlJc w:val="right"/>
      <w:pPr>
        <w:tabs>
          <w:tab w:val="num" w:pos="1696"/>
        </w:tabs>
        <w:ind w:left="1696" w:hanging="180"/>
      </w:pPr>
      <w:rPr>
        <w:rFonts w:cs="Times New Roman"/>
      </w:rPr>
    </w:lvl>
    <w:lvl w:ilvl="3" w:tplc="0408000F" w:tentative="1">
      <w:start w:val="1"/>
      <w:numFmt w:val="decimal"/>
      <w:lvlText w:val="%4."/>
      <w:lvlJc w:val="left"/>
      <w:pPr>
        <w:tabs>
          <w:tab w:val="num" w:pos="2416"/>
        </w:tabs>
        <w:ind w:left="2416" w:hanging="360"/>
      </w:pPr>
      <w:rPr>
        <w:rFonts w:cs="Times New Roman"/>
      </w:rPr>
    </w:lvl>
    <w:lvl w:ilvl="4" w:tplc="04080019" w:tentative="1">
      <w:start w:val="1"/>
      <w:numFmt w:val="lowerLetter"/>
      <w:lvlText w:val="%5."/>
      <w:lvlJc w:val="left"/>
      <w:pPr>
        <w:tabs>
          <w:tab w:val="num" w:pos="3136"/>
        </w:tabs>
        <w:ind w:left="3136" w:hanging="360"/>
      </w:pPr>
      <w:rPr>
        <w:rFonts w:cs="Times New Roman"/>
      </w:rPr>
    </w:lvl>
    <w:lvl w:ilvl="5" w:tplc="0408001B" w:tentative="1">
      <w:start w:val="1"/>
      <w:numFmt w:val="lowerRoman"/>
      <w:lvlText w:val="%6."/>
      <w:lvlJc w:val="right"/>
      <w:pPr>
        <w:tabs>
          <w:tab w:val="num" w:pos="3856"/>
        </w:tabs>
        <w:ind w:left="3856" w:hanging="180"/>
      </w:pPr>
      <w:rPr>
        <w:rFonts w:cs="Times New Roman"/>
      </w:rPr>
    </w:lvl>
    <w:lvl w:ilvl="6" w:tplc="0408000F" w:tentative="1">
      <w:start w:val="1"/>
      <w:numFmt w:val="decimal"/>
      <w:lvlText w:val="%7."/>
      <w:lvlJc w:val="left"/>
      <w:pPr>
        <w:tabs>
          <w:tab w:val="num" w:pos="4576"/>
        </w:tabs>
        <w:ind w:left="4576" w:hanging="360"/>
      </w:pPr>
      <w:rPr>
        <w:rFonts w:cs="Times New Roman"/>
      </w:rPr>
    </w:lvl>
    <w:lvl w:ilvl="7" w:tplc="04080019" w:tentative="1">
      <w:start w:val="1"/>
      <w:numFmt w:val="lowerLetter"/>
      <w:lvlText w:val="%8."/>
      <w:lvlJc w:val="left"/>
      <w:pPr>
        <w:tabs>
          <w:tab w:val="num" w:pos="5296"/>
        </w:tabs>
        <w:ind w:left="5296" w:hanging="360"/>
      </w:pPr>
      <w:rPr>
        <w:rFonts w:cs="Times New Roman"/>
      </w:rPr>
    </w:lvl>
    <w:lvl w:ilvl="8" w:tplc="0408001B" w:tentative="1">
      <w:start w:val="1"/>
      <w:numFmt w:val="lowerRoman"/>
      <w:lvlText w:val="%9."/>
      <w:lvlJc w:val="right"/>
      <w:pPr>
        <w:tabs>
          <w:tab w:val="num" w:pos="6016"/>
        </w:tabs>
        <w:ind w:left="6016" w:hanging="180"/>
      </w:pPr>
      <w:rPr>
        <w:rFonts w:cs="Times New Roman"/>
      </w:rPr>
    </w:lvl>
  </w:abstractNum>
  <w:abstractNum w:abstractNumId="26">
    <w:nsid w:val="65F837AF"/>
    <w:multiLevelType w:val="singleLevel"/>
    <w:tmpl w:val="0408000F"/>
    <w:lvl w:ilvl="0">
      <w:start w:val="1"/>
      <w:numFmt w:val="decimal"/>
      <w:lvlText w:val="%1."/>
      <w:lvlJc w:val="left"/>
      <w:pPr>
        <w:tabs>
          <w:tab w:val="num" w:pos="360"/>
        </w:tabs>
        <w:ind w:left="360" w:hanging="360"/>
      </w:pPr>
      <w:rPr>
        <w:rFonts w:cs="Times New Roman" w:hint="default"/>
      </w:rPr>
    </w:lvl>
  </w:abstractNum>
  <w:abstractNum w:abstractNumId="27">
    <w:nsid w:val="70A94524"/>
    <w:multiLevelType w:val="hybridMultilevel"/>
    <w:tmpl w:val="69DC863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78715C07"/>
    <w:multiLevelType w:val="hybridMultilevel"/>
    <w:tmpl w:val="8E7CCA1E"/>
    <w:lvl w:ilvl="0" w:tplc="1A72EBCC">
      <w:start w:val="1"/>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7AF728C3"/>
    <w:multiLevelType w:val="hybridMultilevel"/>
    <w:tmpl w:val="D64A8C7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7DD4147B"/>
    <w:multiLevelType w:val="hybridMultilevel"/>
    <w:tmpl w:val="C3FA0172"/>
    <w:lvl w:ilvl="0" w:tplc="04080001">
      <w:start w:val="1"/>
      <w:numFmt w:val="bullet"/>
      <w:lvlText w:val=""/>
      <w:lvlJc w:val="left"/>
      <w:pPr>
        <w:tabs>
          <w:tab w:val="num" w:pos="1045"/>
        </w:tabs>
        <w:ind w:left="1045" w:hanging="360"/>
      </w:pPr>
      <w:rPr>
        <w:rFonts w:ascii="Symbol" w:hAnsi="Symbol" w:hint="default"/>
      </w:rPr>
    </w:lvl>
    <w:lvl w:ilvl="1" w:tplc="04080003" w:tentative="1">
      <w:start w:val="1"/>
      <w:numFmt w:val="bullet"/>
      <w:lvlText w:val="o"/>
      <w:lvlJc w:val="left"/>
      <w:pPr>
        <w:tabs>
          <w:tab w:val="num" w:pos="1765"/>
        </w:tabs>
        <w:ind w:left="1765" w:hanging="360"/>
      </w:pPr>
      <w:rPr>
        <w:rFonts w:ascii="Courier New" w:hAnsi="Courier New" w:hint="default"/>
      </w:rPr>
    </w:lvl>
    <w:lvl w:ilvl="2" w:tplc="04080005" w:tentative="1">
      <w:start w:val="1"/>
      <w:numFmt w:val="bullet"/>
      <w:lvlText w:val=""/>
      <w:lvlJc w:val="left"/>
      <w:pPr>
        <w:tabs>
          <w:tab w:val="num" w:pos="2485"/>
        </w:tabs>
        <w:ind w:left="2485" w:hanging="360"/>
      </w:pPr>
      <w:rPr>
        <w:rFonts w:ascii="Wingdings" w:hAnsi="Wingdings" w:hint="default"/>
      </w:rPr>
    </w:lvl>
    <w:lvl w:ilvl="3" w:tplc="04080001" w:tentative="1">
      <w:start w:val="1"/>
      <w:numFmt w:val="bullet"/>
      <w:lvlText w:val=""/>
      <w:lvlJc w:val="left"/>
      <w:pPr>
        <w:tabs>
          <w:tab w:val="num" w:pos="3205"/>
        </w:tabs>
        <w:ind w:left="3205" w:hanging="360"/>
      </w:pPr>
      <w:rPr>
        <w:rFonts w:ascii="Symbol" w:hAnsi="Symbol" w:hint="default"/>
      </w:rPr>
    </w:lvl>
    <w:lvl w:ilvl="4" w:tplc="04080003" w:tentative="1">
      <w:start w:val="1"/>
      <w:numFmt w:val="bullet"/>
      <w:lvlText w:val="o"/>
      <w:lvlJc w:val="left"/>
      <w:pPr>
        <w:tabs>
          <w:tab w:val="num" w:pos="3925"/>
        </w:tabs>
        <w:ind w:left="3925" w:hanging="360"/>
      </w:pPr>
      <w:rPr>
        <w:rFonts w:ascii="Courier New" w:hAnsi="Courier New" w:hint="default"/>
      </w:rPr>
    </w:lvl>
    <w:lvl w:ilvl="5" w:tplc="04080005" w:tentative="1">
      <w:start w:val="1"/>
      <w:numFmt w:val="bullet"/>
      <w:lvlText w:val=""/>
      <w:lvlJc w:val="left"/>
      <w:pPr>
        <w:tabs>
          <w:tab w:val="num" w:pos="4645"/>
        </w:tabs>
        <w:ind w:left="4645" w:hanging="360"/>
      </w:pPr>
      <w:rPr>
        <w:rFonts w:ascii="Wingdings" w:hAnsi="Wingdings" w:hint="default"/>
      </w:rPr>
    </w:lvl>
    <w:lvl w:ilvl="6" w:tplc="04080001" w:tentative="1">
      <w:start w:val="1"/>
      <w:numFmt w:val="bullet"/>
      <w:lvlText w:val=""/>
      <w:lvlJc w:val="left"/>
      <w:pPr>
        <w:tabs>
          <w:tab w:val="num" w:pos="5365"/>
        </w:tabs>
        <w:ind w:left="5365" w:hanging="360"/>
      </w:pPr>
      <w:rPr>
        <w:rFonts w:ascii="Symbol" w:hAnsi="Symbol" w:hint="default"/>
      </w:rPr>
    </w:lvl>
    <w:lvl w:ilvl="7" w:tplc="04080003" w:tentative="1">
      <w:start w:val="1"/>
      <w:numFmt w:val="bullet"/>
      <w:lvlText w:val="o"/>
      <w:lvlJc w:val="left"/>
      <w:pPr>
        <w:tabs>
          <w:tab w:val="num" w:pos="6085"/>
        </w:tabs>
        <w:ind w:left="6085" w:hanging="360"/>
      </w:pPr>
      <w:rPr>
        <w:rFonts w:ascii="Courier New" w:hAnsi="Courier New" w:hint="default"/>
      </w:rPr>
    </w:lvl>
    <w:lvl w:ilvl="8" w:tplc="04080005" w:tentative="1">
      <w:start w:val="1"/>
      <w:numFmt w:val="bullet"/>
      <w:lvlText w:val=""/>
      <w:lvlJc w:val="left"/>
      <w:pPr>
        <w:tabs>
          <w:tab w:val="num" w:pos="6805"/>
        </w:tabs>
        <w:ind w:left="6805" w:hanging="360"/>
      </w:pPr>
      <w:rPr>
        <w:rFonts w:ascii="Wingdings" w:hAnsi="Wingdings" w:hint="default"/>
      </w:rPr>
    </w:lvl>
  </w:abstractNum>
  <w:abstractNum w:abstractNumId="31">
    <w:nsid w:val="7FB80D5E"/>
    <w:multiLevelType w:val="hybridMultilevel"/>
    <w:tmpl w:val="AC62D06E"/>
    <w:lvl w:ilvl="0" w:tplc="9BA47F8C">
      <w:start w:val="15"/>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3"/>
  </w:num>
  <w:num w:numId="4">
    <w:abstractNumId w:val="11"/>
  </w:num>
  <w:num w:numId="5">
    <w:abstractNumId w:val="31"/>
  </w:num>
  <w:num w:numId="6">
    <w:abstractNumId w:val="16"/>
  </w:num>
  <w:num w:numId="7">
    <w:abstractNumId w:val="0"/>
  </w:num>
  <w:num w:numId="8">
    <w:abstractNumId w:val="29"/>
  </w:num>
  <w:num w:numId="9">
    <w:abstractNumId w:val="8"/>
  </w:num>
  <w:num w:numId="10">
    <w:abstractNumId w:val="6"/>
  </w:num>
  <w:num w:numId="11">
    <w:abstractNumId w:val="1"/>
  </w:num>
  <w:num w:numId="12">
    <w:abstractNumId w:val="10"/>
  </w:num>
  <w:num w:numId="13">
    <w:abstractNumId w:val="20"/>
  </w:num>
  <w:num w:numId="14">
    <w:abstractNumId w:val="22"/>
  </w:num>
  <w:num w:numId="15">
    <w:abstractNumId w:val="21"/>
  </w:num>
  <w:num w:numId="16">
    <w:abstractNumId w:val="4"/>
  </w:num>
  <w:num w:numId="17">
    <w:abstractNumId w:val="18"/>
  </w:num>
  <w:num w:numId="18">
    <w:abstractNumId w:val="24"/>
  </w:num>
  <w:num w:numId="19">
    <w:abstractNumId w:val="19"/>
  </w:num>
  <w:num w:numId="20">
    <w:abstractNumId w:val="2"/>
  </w:num>
  <w:num w:numId="21">
    <w:abstractNumId w:val="28"/>
  </w:num>
  <w:num w:numId="22">
    <w:abstractNumId w:val="25"/>
  </w:num>
  <w:num w:numId="23">
    <w:abstractNumId w:val="7"/>
  </w:num>
  <w:num w:numId="24">
    <w:abstractNumId w:val="15"/>
  </w:num>
  <w:num w:numId="25">
    <w:abstractNumId w:val="5"/>
  </w:num>
  <w:num w:numId="26">
    <w:abstractNumId w:val="3"/>
  </w:num>
  <w:num w:numId="27">
    <w:abstractNumId w:val="9"/>
  </w:num>
  <w:num w:numId="28">
    <w:abstractNumId w:val="12"/>
  </w:num>
  <w:num w:numId="29">
    <w:abstractNumId w:val="27"/>
  </w:num>
  <w:num w:numId="30">
    <w:abstractNumId w:val="24"/>
  </w:num>
  <w:num w:numId="31">
    <w:abstractNumId w:val="9"/>
  </w:num>
  <w:num w:numId="32">
    <w:abstractNumId w:val="18"/>
  </w:num>
  <w:num w:numId="33">
    <w:abstractNumId w:val="12"/>
  </w:num>
  <w:num w:numId="34">
    <w:abstractNumId w:val="27"/>
  </w:num>
  <w:num w:numId="35">
    <w:abstractNumId w:val="17"/>
  </w:num>
  <w:num w:numId="36">
    <w:abstractNumId w:val="30"/>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stylePaneFormatFilter w:val="3F01"/>
  <w:doNotTrackMoves/>
  <w:defaultTabStop w:val="72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3F6"/>
    <w:rsid w:val="00001AFD"/>
    <w:rsid w:val="00006963"/>
    <w:rsid w:val="00016FA5"/>
    <w:rsid w:val="000200A6"/>
    <w:rsid w:val="00020A3F"/>
    <w:rsid w:val="00022F43"/>
    <w:rsid w:val="00025652"/>
    <w:rsid w:val="00030E66"/>
    <w:rsid w:val="00031EB5"/>
    <w:rsid w:val="000330FB"/>
    <w:rsid w:val="00036865"/>
    <w:rsid w:val="00037244"/>
    <w:rsid w:val="00041245"/>
    <w:rsid w:val="000428A0"/>
    <w:rsid w:val="00042FD3"/>
    <w:rsid w:val="0004352C"/>
    <w:rsid w:val="00046EC3"/>
    <w:rsid w:val="0005164A"/>
    <w:rsid w:val="00052A8D"/>
    <w:rsid w:val="000544AB"/>
    <w:rsid w:val="00055023"/>
    <w:rsid w:val="0005623A"/>
    <w:rsid w:val="00057277"/>
    <w:rsid w:val="0006553F"/>
    <w:rsid w:val="00066026"/>
    <w:rsid w:val="0006622C"/>
    <w:rsid w:val="00066EB0"/>
    <w:rsid w:val="00074032"/>
    <w:rsid w:val="00074685"/>
    <w:rsid w:val="00076253"/>
    <w:rsid w:val="000775B3"/>
    <w:rsid w:val="00080624"/>
    <w:rsid w:val="00080770"/>
    <w:rsid w:val="00081916"/>
    <w:rsid w:val="0008221B"/>
    <w:rsid w:val="00090D2A"/>
    <w:rsid w:val="0009344A"/>
    <w:rsid w:val="00094745"/>
    <w:rsid w:val="000A15B9"/>
    <w:rsid w:val="000B0AFE"/>
    <w:rsid w:val="000B3C27"/>
    <w:rsid w:val="000B7A5B"/>
    <w:rsid w:val="000C01EB"/>
    <w:rsid w:val="000C1A9B"/>
    <w:rsid w:val="000C6022"/>
    <w:rsid w:val="000C7882"/>
    <w:rsid w:val="000C7DEB"/>
    <w:rsid w:val="000C7FD9"/>
    <w:rsid w:val="000D1346"/>
    <w:rsid w:val="000D4EE5"/>
    <w:rsid w:val="000E1AC9"/>
    <w:rsid w:val="000E2E8A"/>
    <w:rsid w:val="000E435D"/>
    <w:rsid w:val="000E71CD"/>
    <w:rsid w:val="000F6E27"/>
    <w:rsid w:val="00100F90"/>
    <w:rsid w:val="0010130C"/>
    <w:rsid w:val="001021ED"/>
    <w:rsid w:val="00102AFE"/>
    <w:rsid w:val="00102DD5"/>
    <w:rsid w:val="00115C18"/>
    <w:rsid w:val="001222B3"/>
    <w:rsid w:val="001239EA"/>
    <w:rsid w:val="00125186"/>
    <w:rsid w:val="00125D6B"/>
    <w:rsid w:val="00127DB7"/>
    <w:rsid w:val="00132B0F"/>
    <w:rsid w:val="00136E00"/>
    <w:rsid w:val="00136F53"/>
    <w:rsid w:val="00137A1E"/>
    <w:rsid w:val="001416DB"/>
    <w:rsid w:val="00141A75"/>
    <w:rsid w:val="001449FF"/>
    <w:rsid w:val="00153D93"/>
    <w:rsid w:val="001619FD"/>
    <w:rsid w:val="00166015"/>
    <w:rsid w:val="00166ED8"/>
    <w:rsid w:val="00171F1E"/>
    <w:rsid w:val="00174972"/>
    <w:rsid w:val="001766B7"/>
    <w:rsid w:val="00176FD0"/>
    <w:rsid w:val="001775ED"/>
    <w:rsid w:val="0018118F"/>
    <w:rsid w:val="0018450B"/>
    <w:rsid w:val="00184A83"/>
    <w:rsid w:val="00186D91"/>
    <w:rsid w:val="00191F99"/>
    <w:rsid w:val="00194C36"/>
    <w:rsid w:val="00195E41"/>
    <w:rsid w:val="00195FF8"/>
    <w:rsid w:val="001A57D1"/>
    <w:rsid w:val="001A78B0"/>
    <w:rsid w:val="001B05CC"/>
    <w:rsid w:val="001B3B87"/>
    <w:rsid w:val="001B40B6"/>
    <w:rsid w:val="001C07BB"/>
    <w:rsid w:val="001C1C8B"/>
    <w:rsid w:val="001C2D09"/>
    <w:rsid w:val="001D0FCA"/>
    <w:rsid w:val="001D1B7E"/>
    <w:rsid w:val="001D2027"/>
    <w:rsid w:val="001D3ACF"/>
    <w:rsid w:val="001D62D9"/>
    <w:rsid w:val="001D6BD2"/>
    <w:rsid w:val="001E10E6"/>
    <w:rsid w:val="001E13C7"/>
    <w:rsid w:val="001E2250"/>
    <w:rsid w:val="001E5435"/>
    <w:rsid w:val="001E708F"/>
    <w:rsid w:val="001F0762"/>
    <w:rsid w:val="001F4EB5"/>
    <w:rsid w:val="001F692D"/>
    <w:rsid w:val="001F6A6D"/>
    <w:rsid w:val="001F79C0"/>
    <w:rsid w:val="00200294"/>
    <w:rsid w:val="002010C0"/>
    <w:rsid w:val="00207709"/>
    <w:rsid w:val="00210577"/>
    <w:rsid w:val="00210AE1"/>
    <w:rsid w:val="002112E7"/>
    <w:rsid w:val="0021411D"/>
    <w:rsid w:val="00214E78"/>
    <w:rsid w:val="0022131B"/>
    <w:rsid w:val="00221DFE"/>
    <w:rsid w:val="00223542"/>
    <w:rsid w:val="00223CEE"/>
    <w:rsid w:val="00231032"/>
    <w:rsid w:val="0023178C"/>
    <w:rsid w:val="00233EDB"/>
    <w:rsid w:val="00235337"/>
    <w:rsid w:val="00236322"/>
    <w:rsid w:val="00236D68"/>
    <w:rsid w:val="00241688"/>
    <w:rsid w:val="0024319F"/>
    <w:rsid w:val="002436D8"/>
    <w:rsid w:val="002437FD"/>
    <w:rsid w:val="002446E4"/>
    <w:rsid w:val="00244A04"/>
    <w:rsid w:val="00246DF4"/>
    <w:rsid w:val="00247010"/>
    <w:rsid w:val="002501F9"/>
    <w:rsid w:val="00255DAF"/>
    <w:rsid w:val="00255FD2"/>
    <w:rsid w:val="00257106"/>
    <w:rsid w:val="00260DC8"/>
    <w:rsid w:val="00261E5D"/>
    <w:rsid w:val="00267531"/>
    <w:rsid w:val="00267A92"/>
    <w:rsid w:val="00271648"/>
    <w:rsid w:val="0027643E"/>
    <w:rsid w:val="00281D6B"/>
    <w:rsid w:val="00284243"/>
    <w:rsid w:val="00286E13"/>
    <w:rsid w:val="00291650"/>
    <w:rsid w:val="0029318E"/>
    <w:rsid w:val="002937A4"/>
    <w:rsid w:val="0029491B"/>
    <w:rsid w:val="00296345"/>
    <w:rsid w:val="00296564"/>
    <w:rsid w:val="002A0F0F"/>
    <w:rsid w:val="002A181A"/>
    <w:rsid w:val="002A2FBD"/>
    <w:rsid w:val="002A36E5"/>
    <w:rsid w:val="002A741C"/>
    <w:rsid w:val="002C0671"/>
    <w:rsid w:val="002C1472"/>
    <w:rsid w:val="002C186E"/>
    <w:rsid w:val="002C4915"/>
    <w:rsid w:val="002D05BE"/>
    <w:rsid w:val="002D19AD"/>
    <w:rsid w:val="002D2CC9"/>
    <w:rsid w:val="002D39F5"/>
    <w:rsid w:val="002D5659"/>
    <w:rsid w:val="002D6574"/>
    <w:rsid w:val="002D7BDF"/>
    <w:rsid w:val="002E41A3"/>
    <w:rsid w:val="002E53F7"/>
    <w:rsid w:val="002F063F"/>
    <w:rsid w:val="002F2930"/>
    <w:rsid w:val="002F3FE0"/>
    <w:rsid w:val="002F6A98"/>
    <w:rsid w:val="00300BCE"/>
    <w:rsid w:val="003028F8"/>
    <w:rsid w:val="00302D9C"/>
    <w:rsid w:val="00306977"/>
    <w:rsid w:val="003072C4"/>
    <w:rsid w:val="00311579"/>
    <w:rsid w:val="00314E1E"/>
    <w:rsid w:val="003158DE"/>
    <w:rsid w:val="003160DC"/>
    <w:rsid w:val="00317BFA"/>
    <w:rsid w:val="00320314"/>
    <w:rsid w:val="003210A1"/>
    <w:rsid w:val="00341A7D"/>
    <w:rsid w:val="0035017E"/>
    <w:rsid w:val="0035131C"/>
    <w:rsid w:val="0035344E"/>
    <w:rsid w:val="00354A93"/>
    <w:rsid w:val="00356B50"/>
    <w:rsid w:val="003570F0"/>
    <w:rsid w:val="00360A5A"/>
    <w:rsid w:val="0036279D"/>
    <w:rsid w:val="00364196"/>
    <w:rsid w:val="00364AC2"/>
    <w:rsid w:val="00365184"/>
    <w:rsid w:val="0036596F"/>
    <w:rsid w:val="00372ED9"/>
    <w:rsid w:val="003809C6"/>
    <w:rsid w:val="003839D8"/>
    <w:rsid w:val="00386B83"/>
    <w:rsid w:val="00387D06"/>
    <w:rsid w:val="00392490"/>
    <w:rsid w:val="00396610"/>
    <w:rsid w:val="003A0AEA"/>
    <w:rsid w:val="003A0E15"/>
    <w:rsid w:val="003A33DA"/>
    <w:rsid w:val="003A462A"/>
    <w:rsid w:val="003A5B17"/>
    <w:rsid w:val="003A7B83"/>
    <w:rsid w:val="003A7F1B"/>
    <w:rsid w:val="003B1D27"/>
    <w:rsid w:val="003B1E61"/>
    <w:rsid w:val="003B6204"/>
    <w:rsid w:val="003C3087"/>
    <w:rsid w:val="003C38A4"/>
    <w:rsid w:val="003D54E7"/>
    <w:rsid w:val="003D5513"/>
    <w:rsid w:val="003D5D16"/>
    <w:rsid w:val="003E7509"/>
    <w:rsid w:val="003F1F02"/>
    <w:rsid w:val="003F303E"/>
    <w:rsid w:val="003F745F"/>
    <w:rsid w:val="00401DCC"/>
    <w:rsid w:val="00405AC7"/>
    <w:rsid w:val="004103AB"/>
    <w:rsid w:val="00412DB4"/>
    <w:rsid w:val="004137C1"/>
    <w:rsid w:val="0042316C"/>
    <w:rsid w:val="00427A12"/>
    <w:rsid w:val="00431F04"/>
    <w:rsid w:val="00435106"/>
    <w:rsid w:val="00445B3F"/>
    <w:rsid w:val="004543DC"/>
    <w:rsid w:val="00461F18"/>
    <w:rsid w:val="00470177"/>
    <w:rsid w:val="00470750"/>
    <w:rsid w:val="00474558"/>
    <w:rsid w:val="00474B72"/>
    <w:rsid w:val="00476489"/>
    <w:rsid w:val="00484F77"/>
    <w:rsid w:val="00487CB7"/>
    <w:rsid w:val="004913CE"/>
    <w:rsid w:val="00494120"/>
    <w:rsid w:val="004A2AFC"/>
    <w:rsid w:val="004A342B"/>
    <w:rsid w:val="004A50AA"/>
    <w:rsid w:val="004A559A"/>
    <w:rsid w:val="004A57C5"/>
    <w:rsid w:val="004B28B5"/>
    <w:rsid w:val="004B6FDC"/>
    <w:rsid w:val="004B7156"/>
    <w:rsid w:val="004B74CF"/>
    <w:rsid w:val="004C0241"/>
    <w:rsid w:val="004C4F2B"/>
    <w:rsid w:val="004C534F"/>
    <w:rsid w:val="004C5653"/>
    <w:rsid w:val="004C6993"/>
    <w:rsid w:val="004C6A6D"/>
    <w:rsid w:val="004D1335"/>
    <w:rsid w:val="004D29F1"/>
    <w:rsid w:val="004D4590"/>
    <w:rsid w:val="004D6085"/>
    <w:rsid w:val="004E6F8A"/>
    <w:rsid w:val="004E775A"/>
    <w:rsid w:val="004F3320"/>
    <w:rsid w:val="004F42B5"/>
    <w:rsid w:val="004F49F9"/>
    <w:rsid w:val="004F7A6B"/>
    <w:rsid w:val="00501A9A"/>
    <w:rsid w:val="00502807"/>
    <w:rsid w:val="00503FA5"/>
    <w:rsid w:val="00505DB0"/>
    <w:rsid w:val="00506CA8"/>
    <w:rsid w:val="005118DA"/>
    <w:rsid w:val="00511D86"/>
    <w:rsid w:val="005129B0"/>
    <w:rsid w:val="00514D38"/>
    <w:rsid w:val="005170C7"/>
    <w:rsid w:val="00520768"/>
    <w:rsid w:val="00520D41"/>
    <w:rsid w:val="0052348C"/>
    <w:rsid w:val="005234F8"/>
    <w:rsid w:val="00523734"/>
    <w:rsid w:val="0052487E"/>
    <w:rsid w:val="00525EFA"/>
    <w:rsid w:val="00526C3E"/>
    <w:rsid w:val="00536D47"/>
    <w:rsid w:val="00536DDC"/>
    <w:rsid w:val="00537D80"/>
    <w:rsid w:val="00540366"/>
    <w:rsid w:val="00541E3A"/>
    <w:rsid w:val="0054631B"/>
    <w:rsid w:val="00547F80"/>
    <w:rsid w:val="0055064F"/>
    <w:rsid w:val="00550872"/>
    <w:rsid w:val="005511F8"/>
    <w:rsid w:val="00561000"/>
    <w:rsid w:val="0056171C"/>
    <w:rsid w:val="00561E17"/>
    <w:rsid w:val="005647A2"/>
    <w:rsid w:val="00566711"/>
    <w:rsid w:val="00570128"/>
    <w:rsid w:val="00570538"/>
    <w:rsid w:val="00572AAF"/>
    <w:rsid w:val="00580686"/>
    <w:rsid w:val="00586884"/>
    <w:rsid w:val="00590841"/>
    <w:rsid w:val="005952D5"/>
    <w:rsid w:val="005A0416"/>
    <w:rsid w:val="005A430B"/>
    <w:rsid w:val="005B07F1"/>
    <w:rsid w:val="005B1581"/>
    <w:rsid w:val="005B6845"/>
    <w:rsid w:val="005C2CBE"/>
    <w:rsid w:val="005C46BC"/>
    <w:rsid w:val="005C4D2E"/>
    <w:rsid w:val="005D0C06"/>
    <w:rsid w:val="005D3B9D"/>
    <w:rsid w:val="005D40E8"/>
    <w:rsid w:val="005D674F"/>
    <w:rsid w:val="005D7C80"/>
    <w:rsid w:val="005E0A21"/>
    <w:rsid w:val="005E0F9D"/>
    <w:rsid w:val="005E4398"/>
    <w:rsid w:val="005E5599"/>
    <w:rsid w:val="005E5992"/>
    <w:rsid w:val="005E6E97"/>
    <w:rsid w:val="005F0BAA"/>
    <w:rsid w:val="005F1BC9"/>
    <w:rsid w:val="005F4A08"/>
    <w:rsid w:val="005F6CB3"/>
    <w:rsid w:val="006013EB"/>
    <w:rsid w:val="00603D10"/>
    <w:rsid w:val="006044F5"/>
    <w:rsid w:val="00607A93"/>
    <w:rsid w:val="00610DBC"/>
    <w:rsid w:val="006151B6"/>
    <w:rsid w:val="006161A5"/>
    <w:rsid w:val="00620FEA"/>
    <w:rsid w:val="00621348"/>
    <w:rsid w:val="00627C38"/>
    <w:rsid w:val="006305A2"/>
    <w:rsid w:val="00631DBC"/>
    <w:rsid w:val="00636147"/>
    <w:rsid w:val="00636C3F"/>
    <w:rsid w:val="00637120"/>
    <w:rsid w:val="00640187"/>
    <w:rsid w:val="00641291"/>
    <w:rsid w:val="00646160"/>
    <w:rsid w:val="006465A4"/>
    <w:rsid w:val="00647271"/>
    <w:rsid w:val="00650557"/>
    <w:rsid w:val="00651D3E"/>
    <w:rsid w:val="006539C0"/>
    <w:rsid w:val="00660489"/>
    <w:rsid w:val="006619F4"/>
    <w:rsid w:val="00661A45"/>
    <w:rsid w:val="00666156"/>
    <w:rsid w:val="006667BB"/>
    <w:rsid w:val="0067162E"/>
    <w:rsid w:val="006757E5"/>
    <w:rsid w:val="00676566"/>
    <w:rsid w:val="00677E2E"/>
    <w:rsid w:val="006823F6"/>
    <w:rsid w:val="00685F3B"/>
    <w:rsid w:val="006860EE"/>
    <w:rsid w:val="00690986"/>
    <w:rsid w:val="00694C03"/>
    <w:rsid w:val="006A08A9"/>
    <w:rsid w:val="006A0B51"/>
    <w:rsid w:val="006A49B5"/>
    <w:rsid w:val="006A6597"/>
    <w:rsid w:val="006B06C4"/>
    <w:rsid w:val="006B583E"/>
    <w:rsid w:val="006B7144"/>
    <w:rsid w:val="006C0DED"/>
    <w:rsid w:val="006C12A1"/>
    <w:rsid w:val="006C47FD"/>
    <w:rsid w:val="006C768A"/>
    <w:rsid w:val="006D36AC"/>
    <w:rsid w:val="006D3BA4"/>
    <w:rsid w:val="006D4D4C"/>
    <w:rsid w:val="006D6449"/>
    <w:rsid w:val="006D7E76"/>
    <w:rsid w:val="006E3347"/>
    <w:rsid w:val="006E7493"/>
    <w:rsid w:val="006F2EE5"/>
    <w:rsid w:val="006F467D"/>
    <w:rsid w:val="006F66CB"/>
    <w:rsid w:val="0070087E"/>
    <w:rsid w:val="007012CC"/>
    <w:rsid w:val="00701864"/>
    <w:rsid w:val="00705FB5"/>
    <w:rsid w:val="0071235A"/>
    <w:rsid w:val="007126FF"/>
    <w:rsid w:val="00713B3B"/>
    <w:rsid w:val="007146E3"/>
    <w:rsid w:val="007147CA"/>
    <w:rsid w:val="00714D1F"/>
    <w:rsid w:val="00720D5B"/>
    <w:rsid w:val="0072425E"/>
    <w:rsid w:val="00724D3C"/>
    <w:rsid w:val="00724E52"/>
    <w:rsid w:val="00727271"/>
    <w:rsid w:val="00731DFD"/>
    <w:rsid w:val="00732C56"/>
    <w:rsid w:val="007355ED"/>
    <w:rsid w:val="00737AB3"/>
    <w:rsid w:val="00740F9B"/>
    <w:rsid w:val="00741B75"/>
    <w:rsid w:val="00743D73"/>
    <w:rsid w:val="0074481B"/>
    <w:rsid w:val="0075380B"/>
    <w:rsid w:val="007570C4"/>
    <w:rsid w:val="007577C9"/>
    <w:rsid w:val="0076012F"/>
    <w:rsid w:val="00766F1C"/>
    <w:rsid w:val="00770ED1"/>
    <w:rsid w:val="007775F5"/>
    <w:rsid w:val="007814C4"/>
    <w:rsid w:val="007814F2"/>
    <w:rsid w:val="0078610A"/>
    <w:rsid w:val="00787A6E"/>
    <w:rsid w:val="007948D5"/>
    <w:rsid w:val="0079787A"/>
    <w:rsid w:val="007A0508"/>
    <w:rsid w:val="007A389C"/>
    <w:rsid w:val="007A597C"/>
    <w:rsid w:val="007A6699"/>
    <w:rsid w:val="007B4D09"/>
    <w:rsid w:val="007B6456"/>
    <w:rsid w:val="007B71A7"/>
    <w:rsid w:val="007B7E4C"/>
    <w:rsid w:val="007C56D4"/>
    <w:rsid w:val="007C5845"/>
    <w:rsid w:val="007D0223"/>
    <w:rsid w:val="007D0F20"/>
    <w:rsid w:val="007D1A5D"/>
    <w:rsid w:val="007D35C9"/>
    <w:rsid w:val="007D71BE"/>
    <w:rsid w:val="007E184A"/>
    <w:rsid w:val="007E2312"/>
    <w:rsid w:val="007E305B"/>
    <w:rsid w:val="007E44B8"/>
    <w:rsid w:val="007E4C7F"/>
    <w:rsid w:val="007E527B"/>
    <w:rsid w:val="007E6D22"/>
    <w:rsid w:val="007E74C5"/>
    <w:rsid w:val="007E7F55"/>
    <w:rsid w:val="007F29A2"/>
    <w:rsid w:val="007F756D"/>
    <w:rsid w:val="00801DEB"/>
    <w:rsid w:val="00804FE3"/>
    <w:rsid w:val="00807153"/>
    <w:rsid w:val="00813946"/>
    <w:rsid w:val="00814270"/>
    <w:rsid w:val="008161C0"/>
    <w:rsid w:val="00823AE1"/>
    <w:rsid w:val="00827940"/>
    <w:rsid w:val="00833982"/>
    <w:rsid w:val="008362D7"/>
    <w:rsid w:val="008374DF"/>
    <w:rsid w:val="0084206D"/>
    <w:rsid w:val="0085021E"/>
    <w:rsid w:val="008538F8"/>
    <w:rsid w:val="008554C7"/>
    <w:rsid w:val="008612CA"/>
    <w:rsid w:val="00862A97"/>
    <w:rsid w:val="00865723"/>
    <w:rsid w:val="00874F78"/>
    <w:rsid w:val="008763F5"/>
    <w:rsid w:val="00883B23"/>
    <w:rsid w:val="008849D4"/>
    <w:rsid w:val="008865F9"/>
    <w:rsid w:val="00891E6B"/>
    <w:rsid w:val="008A4202"/>
    <w:rsid w:val="008A521D"/>
    <w:rsid w:val="008B1E5E"/>
    <w:rsid w:val="008B40BB"/>
    <w:rsid w:val="008B4523"/>
    <w:rsid w:val="008B5FF8"/>
    <w:rsid w:val="008B771C"/>
    <w:rsid w:val="008C0191"/>
    <w:rsid w:val="008C4338"/>
    <w:rsid w:val="008C7D93"/>
    <w:rsid w:val="008D03A6"/>
    <w:rsid w:val="008E54ED"/>
    <w:rsid w:val="008F09BB"/>
    <w:rsid w:val="009025D0"/>
    <w:rsid w:val="00902F3F"/>
    <w:rsid w:val="00905A88"/>
    <w:rsid w:val="0090651E"/>
    <w:rsid w:val="00920F73"/>
    <w:rsid w:val="00923C52"/>
    <w:rsid w:val="00925AC4"/>
    <w:rsid w:val="00925CE9"/>
    <w:rsid w:val="009265EE"/>
    <w:rsid w:val="0092709F"/>
    <w:rsid w:val="009316E1"/>
    <w:rsid w:val="00935D9B"/>
    <w:rsid w:val="0094123D"/>
    <w:rsid w:val="009416BB"/>
    <w:rsid w:val="00945B79"/>
    <w:rsid w:val="00946680"/>
    <w:rsid w:val="0094750A"/>
    <w:rsid w:val="00953761"/>
    <w:rsid w:val="00954259"/>
    <w:rsid w:val="009565C4"/>
    <w:rsid w:val="009648EB"/>
    <w:rsid w:val="00965F04"/>
    <w:rsid w:val="009710B7"/>
    <w:rsid w:val="00974DCB"/>
    <w:rsid w:val="00974ECC"/>
    <w:rsid w:val="0098411B"/>
    <w:rsid w:val="00984634"/>
    <w:rsid w:val="009928BD"/>
    <w:rsid w:val="00993385"/>
    <w:rsid w:val="009A67AA"/>
    <w:rsid w:val="009A7D57"/>
    <w:rsid w:val="009B08D4"/>
    <w:rsid w:val="009B10A8"/>
    <w:rsid w:val="009B273E"/>
    <w:rsid w:val="009B4D54"/>
    <w:rsid w:val="009C02E7"/>
    <w:rsid w:val="009C08F2"/>
    <w:rsid w:val="009C1A51"/>
    <w:rsid w:val="009C4B3B"/>
    <w:rsid w:val="009C67AF"/>
    <w:rsid w:val="009D11D1"/>
    <w:rsid w:val="009D183D"/>
    <w:rsid w:val="009E4CC2"/>
    <w:rsid w:val="009E5635"/>
    <w:rsid w:val="009E6E59"/>
    <w:rsid w:val="009F00FA"/>
    <w:rsid w:val="009F2708"/>
    <w:rsid w:val="009F542F"/>
    <w:rsid w:val="009F77DE"/>
    <w:rsid w:val="009F7E11"/>
    <w:rsid w:val="00A00463"/>
    <w:rsid w:val="00A007FA"/>
    <w:rsid w:val="00A00827"/>
    <w:rsid w:val="00A00C8E"/>
    <w:rsid w:val="00A0283D"/>
    <w:rsid w:val="00A030A3"/>
    <w:rsid w:val="00A1770F"/>
    <w:rsid w:val="00A2389E"/>
    <w:rsid w:val="00A24BCC"/>
    <w:rsid w:val="00A26C86"/>
    <w:rsid w:val="00A26D38"/>
    <w:rsid w:val="00A271E1"/>
    <w:rsid w:val="00A30072"/>
    <w:rsid w:val="00A32F59"/>
    <w:rsid w:val="00A40261"/>
    <w:rsid w:val="00A47A9C"/>
    <w:rsid w:val="00A51392"/>
    <w:rsid w:val="00A52A69"/>
    <w:rsid w:val="00A55296"/>
    <w:rsid w:val="00A5548D"/>
    <w:rsid w:val="00A5579F"/>
    <w:rsid w:val="00A70EB1"/>
    <w:rsid w:val="00A72031"/>
    <w:rsid w:val="00A74AE7"/>
    <w:rsid w:val="00A76B0C"/>
    <w:rsid w:val="00A811C8"/>
    <w:rsid w:val="00A82453"/>
    <w:rsid w:val="00A84439"/>
    <w:rsid w:val="00A875F8"/>
    <w:rsid w:val="00A9028C"/>
    <w:rsid w:val="00A92599"/>
    <w:rsid w:val="00A9561A"/>
    <w:rsid w:val="00AA24F3"/>
    <w:rsid w:val="00AA4DBB"/>
    <w:rsid w:val="00AA6DB3"/>
    <w:rsid w:val="00AB3F77"/>
    <w:rsid w:val="00AB55BF"/>
    <w:rsid w:val="00AB5F70"/>
    <w:rsid w:val="00AC565D"/>
    <w:rsid w:val="00AC5EB8"/>
    <w:rsid w:val="00AC6388"/>
    <w:rsid w:val="00AC6951"/>
    <w:rsid w:val="00AC7FB4"/>
    <w:rsid w:val="00AD11AC"/>
    <w:rsid w:val="00AD1FE5"/>
    <w:rsid w:val="00AD3516"/>
    <w:rsid w:val="00AE07B7"/>
    <w:rsid w:val="00AE1321"/>
    <w:rsid w:val="00AE1C34"/>
    <w:rsid w:val="00AE40D4"/>
    <w:rsid w:val="00AE4B3F"/>
    <w:rsid w:val="00AE5210"/>
    <w:rsid w:val="00AE56E4"/>
    <w:rsid w:val="00AE6A7B"/>
    <w:rsid w:val="00AF196F"/>
    <w:rsid w:val="00AF3ADD"/>
    <w:rsid w:val="00AF433D"/>
    <w:rsid w:val="00AF7DB1"/>
    <w:rsid w:val="00B13E3B"/>
    <w:rsid w:val="00B15E99"/>
    <w:rsid w:val="00B17631"/>
    <w:rsid w:val="00B203E0"/>
    <w:rsid w:val="00B24A76"/>
    <w:rsid w:val="00B318D9"/>
    <w:rsid w:val="00B32010"/>
    <w:rsid w:val="00B350EA"/>
    <w:rsid w:val="00B3743E"/>
    <w:rsid w:val="00B37C6A"/>
    <w:rsid w:val="00B41E9D"/>
    <w:rsid w:val="00B471AF"/>
    <w:rsid w:val="00B52E61"/>
    <w:rsid w:val="00B539BB"/>
    <w:rsid w:val="00B54136"/>
    <w:rsid w:val="00B57476"/>
    <w:rsid w:val="00B61B8E"/>
    <w:rsid w:val="00B6406E"/>
    <w:rsid w:val="00B65629"/>
    <w:rsid w:val="00B75B2A"/>
    <w:rsid w:val="00B76C71"/>
    <w:rsid w:val="00B8403D"/>
    <w:rsid w:val="00B85977"/>
    <w:rsid w:val="00B861C2"/>
    <w:rsid w:val="00B90B50"/>
    <w:rsid w:val="00B94282"/>
    <w:rsid w:val="00B949CC"/>
    <w:rsid w:val="00B9589E"/>
    <w:rsid w:val="00B95F66"/>
    <w:rsid w:val="00B979D8"/>
    <w:rsid w:val="00BA0C43"/>
    <w:rsid w:val="00BA104A"/>
    <w:rsid w:val="00BA16C5"/>
    <w:rsid w:val="00BA5521"/>
    <w:rsid w:val="00BA7617"/>
    <w:rsid w:val="00BB12E3"/>
    <w:rsid w:val="00BB4FBD"/>
    <w:rsid w:val="00BB5C85"/>
    <w:rsid w:val="00BE09EF"/>
    <w:rsid w:val="00BE1D4B"/>
    <w:rsid w:val="00BE2753"/>
    <w:rsid w:val="00BE3177"/>
    <w:rsid w:val="00BE5830"/>
    <w:rsid w:val="00BE6581"/>
    <w:rsid w:val="00BF0EE6"/>
    <w:rsid w:val="00BF0F08"/>
    <w:rsid w:val="00BF1E4D"/>
    <w:rsid w:val="00BF2454"/>
    <w:rsid w:val="00BF38BC"/>
    <w:rsid w:val="00BF3B98"/>
    <w:rsid w:val="00BF4924"/>
    <w:rsid w:val="00BF7BE9"/>
    <w:rsid w:val="00C02EBF"/>
    <w:rsid w:val="00C03769"/>
    <w:rsid w:val="00C042FE"/>
    <w:rsid w:val="00C04EEC"/>
    <w:rsid w:val="00C073F6"/>
    <w:rsid w:val="00C11353"/>
    <w:rsid w:val="00C124E9"/>
    <w:rsid w:val="00C2089C"/>
    <w:rsid w:val="00C25891"/>
    <w:rsid w:val="00C32FDD"/>
    <w:rsid w:val="00C3491D"/>
    <w:rsid w:val="00C36198"/>
    <w:rsid w:val="00C36A91"/>
    <w:rsid w:val="00C45E4F"/>
    <w:rsid w:val="00C50A70"/>
    <w:rsid w:val="00C528D6"/>
    <w:rsid w:val="00C54791"/>
    <w:rsid w:val="00C60193"/>
    <w:rsid w:val="00C608E0"/>
    <w:rsid w:val="00C60B80"/>
    <w:rsid w:val="00C66674"/>
    <w:rsid w:val="00C67BA8"/>
    <w:rsid w:val="00C7208A"/>
    <w:rsid w:val="00C72A21"/>
    <w:rsid w:val="00C73094"/>
    <w:rsid w:val="00C744B5"/>
    <w:rsid w:val="00C75014"/>
    <w:rsid w:val="00C75040"/>
    <w:rsid w:val="00C75D23"/>
    <w:rsid w:val="00C83247"/>
    <w:rsid w:val="00C8343E"/>
    <w:rsid w:val="00C84C02"/>
    <w:rsid w:val="00C860FC"/>
    <w:rsid w:val="00C91065"/>
    <w:rsid w:val="00C9319B"/>
    <w:rsid w:val="00C93A5E"/>
    <w:rsid w:val="00C9503A"/>
    <w:rsid w:val="00CA0583"/>
    <w:rsid w:val="00CA0B39"/>
    <w:rsid w:val="00CA14E2"/>
    <w:rsid w:val="00CA4A3D"/>
    <w:rsid w:val="00CB0965"/>
    <w:rsid w:val="00CB0E1F"/>
    <w:rsid w:val="00CB22E0"/>
    <w:rsid w:val="00CB3CA6"/>
    <w:rsid w:val="00CB500D"/>
    <w:rsid w:val="00CC1A5D"/>
    <w:rsid w:val="00CC767E"/>
    <w:rsid w:val="00CD602F"/>
    <w:rsid w:val="00CD751A"/>
    <w:rsid w:val="00CE0335"/>
    <w:rsid w:val="00CE22C5"/>
    <w:rsid w:val="00CE27F7"/>
    <w:rsid w:val="00CE37C8"/>
    <w:rsid w:val="00CE37FD"/>
    <w:rsid w:val="00CF0F19"/>
    <w:rsid w:val="00CF23E6"/>
    <w:rsid w:val="00CF45C5"/>
    <w:rsid w:val="00CF62D1"/>
    <w:rsid w:val="00CF7A00"/>
    <w:rsid w:val="00D01F02"/>
    <w:rsid w:val="00D04765"/>
    <w:rsid w:val="00D0676D"/>
    <w:rsid w:val="00D06AA3"/>
    <w:rsid w:val="00D1067E"/>
    <w:rsid w:val="00D112AC"/>
    <w:rsid w:val="00D123D3"/>
    <w:rsid w:val="00D15F5C"/>
    <w:rsid w:val="00D20A3A"/>
    <w:rsid w:val="00D20B50"/>
    <w:rsid w:val="00D236B7"/>
    <w:rsid w:val="00D31CD3"/>
    <w:rsid w:val="00D33256"/>
    <w:rsid w:val="00D33393"/>
    <w:rsid w:val="00D3493A"/>
    <w:rsid w:val="00D34E15"/>
    <w:rsid w:val="00D35880"/>
    <w:rsid w:val="00D36621"/>
    <w:rsid w:val="00D415BA"/>
    <w:rsid w:val="00D42255"/>
    <w:rsid w:val="00D43B77"/>
    <w:rsid w:val="00D543C1"/>
    <w:rsid w:val="00D60056"/>
    <w:rsid w:val="00D60151"/>
    <w:rsid w:val="00D609D3"/>
    <w:rsid w:val="00D614B7"/>
    <w:rsid w:val="00D6175E"/>
    <w:rsid w:val="00D63561"/>
    <w:rsid w:val="00D747FA"/>
    <w:rsid w:val="00D75D54"/>
    <w:rsid w:val="00D80F32"/>
    <w:rsid w:val="00D814AF"/>
    <w:rsid w:val="00D81812"/>
    <w:rsid w:val="00D83725"/>
    <w:rsid w:val="00D86261"/>
    <w:rsid w:val="00D87C76"/>
    <w:rsid w:val="00D9187E"/>
    <w:rsid w:val="00DA340F"/>
    <w:rsid w:val="00DA397B"/>
    <w:rsid w:val="00DB15B8"/>
    <w:rsid w:val="00DB74EF"/>
    <w:rsid w:val="00DC251C"/>
    <w:rsid w:val="00DC3B68"/>
    <w:rsid w:val="00DD05C5"/>
    <w:rsid w:val="00DD1B87"/>
    <w:rsid w:val="00DD1FB1"/>
    <w:rsid w:val="00DD3ECE"/>
    <w:rsid w:val="00DD4F9A"/>
    <w:rsid w:val="00DD64A9"/>
    <w:rsid w:val="00DD64D3"/>
    <w:rsid w:val="00DE0E1C"/>
    <w:rsid w:val="00DE4009"/>
    <w:rsid w:val="00DE4F89"/>
    <w:rsid w:val="00DE5177"/>
    <w:rsid w:val="00DE6461"/>
    <w:rsid w:val="00DF143F"/>
    <w:rsid w:val="00DF3283"/>
    <w:rsid w:val="00DF5A69"/>
    <w:rsid w:val="00E05A10"/>
    <w:rsid w:val="00E05A39"/>
    <w:rsid w:val="00E075B4"/>
    <w:rsid w:val="00E103CF"/>
    <w:rsid w:val="00E10D8F"/>
    <w:rsid w:val="00E11ED5"/>
    <w:rsid w:val="00E13631"/>
    <w:rsid w:val="00E1500D"/>
    <w:rsid w:val="00E172AF"/>
    <w:rsid w:val="00E30894"/>
    <w:rsid w:val="00E31D1C"/>
    <w:rsid w:val="00E33CEB"/>
    <w:rsid w:val="00E372EA"/>
    <w:rsid w:val="00E440A3"/>
    <w:rsid w:val="00E45EEE"/>
    <w:rsid w:val="00E45FAB"/>
    <w:rsid w:val="00E46CCA"/>
    <w:rsid w:val="00E50EC7"/>
    <w:rsid w:val="00E53102"/>
    <w:rsid w:val="00E53F03"/>
    <w:rsid w:val="00E56A18"/>
    <w:rsid w:val="00E72A44"/>
    <w:rsid w:val="00E73DC6"/>
    <w:rsid w:val="00E7522F"/>
    <w:rsid w:val="00E75311"/>
    <w:rsid w:val="00E75418"/>
    <w:rsid w:val="00E77965"/>
    <w:rsid w:val="00E808D9"/>
    <w:rsid w:val="00E83E14"/>
    <w:rsid w:val="00E87FDB"/>
    <w:rsid w:val="00E91868"/>
    <w:rsid w:val="00E92094"/>
    <w:rsid w:val="00E93EB9"/>
    <w:rsid w:val="00E94772"/>
    <w:rsid w:val="00E95D20"/>
    <w:rsid w:val="00E96644"/>
    <w:rsid w:val="00E972A7"/>
    <w:rsid w:val="00EA0399"/>
    <w:rsid w:val="00EA1CC0"/>
    <w:rsid w:val="00EA280E"/>
    <w:rsid w:val="00EA6C0D"/>
    <w:rsid w:val="00EB04F1"/>
    <w:rsid w:val="00EB4B44"/>
    <w:rsid w:val="00EC1EDC"/>
    <w:rsid w:val="00EC438D"/>
    <w:rsid w:val="00EC57EF"/>
    <w:rsid w:val="00ED02E7"/>
    <w:rsid w:val="00ED270A"/>
    <w:rsid w:val="00EE1436"/>
    <w:rsid w:val="00EE40A1"/>
    <w:rsid w:val="00EF10A2"/>
    <w:rsid w:val="00EF31BC"/>
    <w:rsid w:val="00F026EB"/>
    <w:rsid w:val="00F13364"/>
    <w:rsid w:val="00F15D0A"/>
    <w:rsid w:val="00F163EB"/>
    <w:rsid w:val="00F1693D"/>
    <w:rsid w:val="00F16FDB"/>
    <w:rsid w:val="00F23D27"/>
    <w:rsid w:val="00F247B6"/>
    <w:rsid w:val="00F24CF8"/>
    <w:rsid w:val="00F316C7"/>
    <w:rsid w:val="00F32C61"/>
    <w:rsid w:val="00F36693"/>
    <w:rsid w:val="00F36BC1"/>
    <w:rsid w:val="00F37469"/>
    <w:rsid w:val="00F40560"/>
    <w:rsid w:val="00F43738"/>
    <w:rsid w:val="00F4398C"/>
    <w:rsid w:val="00F46908"/>
    <w:rsid w:val="00F503DB"/>
    <w:rsid w:val="00F524AE"/>
    <w:rsid w:val="00F52A1F"/>
    <w:rsid w:val="00F52FF5"/>
    <w:rsid w:val="00F54B20"/>
    <w:rsid w:val="00F55D7C"/>
    <w:rsid w:val="00F60327"/>
    <w:rsid w:val="00F65501"/>
    <w:rsid w:val="00F65DE2"/>
    <w:rsid w:val="00F66848"/>
    <w:rsid w:val="00F70A74"/>
    <w:rsid w:val="00F73AE9"/>
    <w:rsid w:val="00F769CB"/>
    <w:rsid w:val="00F77701"/>
    <w:rsid w:val="00F86015"/>
    <w:rsid w:val="00F86CA7"/>
    <w:rsid w:val="00F9187E"/>
    <w:rsid w:val="00F93592"/>
    <w:rsid w:val="00F97E5D"/>
    <w:rsid w:val="00FA1D6D"/>
    <w:rsid w:val="00FA2013"/>
    <w:rsid w:val="00FA2810"/>
    <w:rsid w:val="00FA2EE4"/>
    <w:rsid w:val="00FA5206"/>
    <w:rsid w:val="00FB51D3"/>
    <w:rsid w:val="00FB69F0"/>
    <w:rsid w:val="00FB7A2E"/>
    <w:rsid w:val="00FB7C98"/>
    <w:rsid w:val="00FC0AAA"/>
    <w:rsid w:val="00FC1FC3"/>
    <w:rsid w:val="00FC258C"/>
    <w:rsid w:val="00FC4EAB"/>
    <w:rsid w:val="00FC7682"/>
    <w:rsid w:val="00FD0A56"/>
    <w:rsid w:val="00FD119F"/>
    <w:rsid w:val="00FD2730"/>
    <w:rsid w:val="00FD32F5"/>
    <w:rsid w:val="00FD5AB8"/>
    <w:rsid w:val="00FE4B6A"/>
    <w:rsid w:val="00FE6088"/>
    <w:rsid w:val="00FE7DB5"/>
    <w:rsid w:val="00FF0006"/>
    <w:rsid w:val="00FF0BBD"/>
    <w:rsid w:val="00FF6E74"/>
    <w:rsid w:val="00FF6ED1"/>
    <w:rsid w:val="00FF7E3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CD751A"/>
    <w:rPr>
      <w:sz w:val="24"/>
      <w:szCs w:val="24"/>
    </w:rPr>
  </w:style>
  <w:style w:type="paragraph" w:styleId="1">
    <w:name w:val="heading 1"/>
    <w:basedOn w:val="a"/>
    <w:next w:val="a"/>
    <w:link w:val="1Char"/>
    <w:uiPriority w:val="99"/>
    <w:qFormat/>
    <w:rsid w:val="00207709"/>
    <w:pPr>
      <w:pageBreakBefore/>
      <w:overflowPunct w:val="0"/>
      <w:autoSpaceDE w:val="0"/>
      <w:autoSpaceDN w:val="0"/>
      <w:adjustRightInd w:val="0"/>
      <w:spacing w:after="480"/>
      <w:ind w:left="680" w:hanging="680"/>
      <w:textAlignment w:val="baseline"/>
      <w:outlineLvl w:val="0"/>
    </w:pPr>
    <w:rPr>
      <w:b/>
      <w:sz w:val="36"/>
      <w:szCs w:val="20"/>
      <w:lang w:val="en-GB"/>
    </w:rPr>
  </w:style>
  <w:style w:type="paragraph" w:styleId="2">
    <w:name w:val="heading 2"/>
    <w:basedOn w:val="a"/>
    <w:next w:val="a"/>
    <w:link w:val="2Char"/>
    <w:uiPriority w:val="99"/>
    <w:qFormat/>
    <w:rsid w:val="00207709"/>
    <w:pPr>
      <w:keepNext/>
      <w:tabs>
        <w:tab w:val="left" w:pos="6480"/>
      </w:tabs>
      <w:ind w:right="454"/>
      <w:jc w:val="both"/>
      <w:outlineLvl w:val="1"/>
    </w:pPr>
    <w:rPr>
      <w:b/>
      <w:spacing w:val="20"/>
    </w:rPr>
  </w:style>
  <w:style w:type="paragraph" w:styleId="3">
    <w:name w:val="heading 3"/>
    <w:basedOn w:val="a"/>
    <w:next w:val="a"/>
    <w:link w:val="3Char"/>
    <w:uiPriority w:val="99"/>
    <w:qFormat/>
    <w:rsid w:val="00207709"/>
    <w:pPr>
      <w:keepNext/>
      <w:jc w:val="both"/>
      <w:outlineLvl w:val="2"/>
    </w:pPr>
    <w:rPr>
      <w:b/>
      <w:bCs/>
    </w:rPr>
  </w:style>
  <w:style w:type="paragraph" w:styleId="4">
    <w:name w:val="heading 4"/>
    <w:basedOn w:val="a"/>
    <w:next w:val="a"/>
    <w:link w:val="4Char"/>
    <w:uiPriority w:val="99"/>
    <w:qFormat/>
    <w:rsid w:val="00207709"/>
    <w:pPr>
      <w:keepNext/>
      <w:tabs>
        <w:tab w:val="left" w:pos="6804"/>
        <w:tab w:val="left" w:pos="7230"/>
      </w:tabs>
      <w:jc w:val="center"/>
      <w:outlineLvl w:val="3"/>
    </w:pPr>
    <w:rPr>
      <w:b/>
    </w:rPr>
  </w:style>
  <w:style w:type="paragraph" w:styleId="5">
    <w:name w:val="heading 5"/>
    <w:basedOn w:val="a"/>
    <w:next w:val="a"/>
    <w:link w:val="5Char"/>
    <w:uiPriority w:val="99"/>
    <w:qFormat/>
    <w:rsid w:val="00207709"/>
    <w:pPr>
      <w:keepNext/>
      <w:tabs>
        <w:tab w:val="left" w:pos="6804"/>
        <w:tab w:val="left" w:pos="7230"/>
      </w:tabs>
      <w:jc w:val="center"/>
      <w:outlineLvl w:val="4"/>
    </w:pPr>
    <w:rPr>
      <w:b/>
      <w:sz w:val="28"/>
    </w:rPr>
  </w:style>
  <w:style w:type="paragraph" w:styleId="6">
    <w:name w:val="heading 6"/>
    <w:basedOn w:val="a"/>
    <w:next w:val="a"/>
    <w:link w:val="6Char"/>
    <w:uiPriority w:val="99"/>
    <w:qFormat/>
    <w:rsid w:val="00207709"/>
    <w:pPr>
      <w:keepNext/>
      <w:outlineLvl w:val="5"/>
    </w:pPr>
    <w:rPr>
      <w:b/>
    </w:rPr>
  </w:style>
  <w:style w:type="paragraph" w:styleId="7">
    <w:name w:val="heading 7"/>
    <w:basedOn w:val="a"/>
    <w:next w:val="a"/>
    <w:link w:val="7Char"/>
    <w:uiPriority w:val="99"/>
    <w:qFormat/>
    <w:rsid w:val="00207709"/>
    <w:pPr>
      <w:keepNext/>
      <w:tabs>
        <w:tab w:val="left" w:pos="6379"/>
      </w:tabs>
      <w:overflowPunct w:val="0"/>
      <w:autoSpaceDE w:val="0"/>
      <w:autoSpaceDN w:val="0"/>
      <w:adjustRightInd w:val="0"/>
      <w:ind w:left="454" w:right="454"/>
      <w:jc w:val="both"/>
      <w:textAlignment w:val="baseline"/>
      <w:outlineLvl w:val="6"/>
    </w:pPr>
    <w:rPr>
      <w:b/>
      <w:spacing w:val="20"/>
      <w:position w:val="-6"/>
      <w:szCs w:val="20"/>
    </w:rPr>
  </w:style>
  <w:style w:type="paragraph" w:styleId="8">
    <w:name w:val="heading 8"/>
    <w:basedOn w:val="a"/>
    <w:next w:val="a"/>
    <w:link w:val="8Char"/>
    <w:uiPriority w:val="99"/>
    <w:qFormat/>
    <w:rsid w:val="00207709"/>
    <w:pPr>
      <w:keepNext/>
      <w:tabs>
        <w:tab w:val="left" w:pos="5387"/>
        <w:tab w:val="left" w:pos="6237"/>
      </w:tabs>
      <w:overflowPunct w:val="0"/>
      <w:autoSpaceDE w:val="0"/>
      <w:autoSpaceDN w:val="0"/>
      <w:adjustRightInd w:val="0"/>
      <w:ind w:left="454" w:right="454"/>
      <w:jc w:val="both"/>
      <w:textAlignment w:val="baseline"/>
      <w:outlineLvl w:val="7"/>
    </w:pPr>
    <w:rPr>
      <w:rFonts w:ascii="Arial" w:hAnsi="Arial"/>
      <w:b/>
      <w:spacing w:val="20"/>
      <w:position w:val="-6"/>
      <w:sz w:val="22"/>
      <w:szCs w:val="20"/>
    </w:rPr>
  </w:style>
  <w:style w:type="paragraph" w:styleId="9">
    <w:name w:val="heading 9"/>
    <w:basedOn w:val="a"/>
    <w:next w:val="a"/>
    <w:link w:val="9Char"/>
    <w:uiPriority w:val="99"/>
    <w:qFormat/>
    <w:rsid w:val="00207709"/>
    <w:pPr>
      <w:keepNext/>
      <w:overflowPunct w:val="0"/>
      <w:autoSpaceDE w:val="0"/>
      <w:autoSpaceDN w:val="0"/>
      <w:adjustRightInd w:val="0"/>
      <w:ind w:left="5040" w:right="454" w:firstLine="720"/>
      <w:jc w:val="both"/>
      <w:textAlignment w:val="baseline"/>
      <w:outlineLvl w:val="8"/>
    </w:pPr>
    <w:rPr>
      <w:rFonts w:ascii="Arial" w:hAnsi="Arial"/>
      <w:b/>
      <w:spacing w:val="-20"/>
      <w:position w:val="-6"/>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9"/>
    <w:locked/>
    <w:rsid w:val="00620FEA"/>
    <w:rPr>
      <w:rFonts w:ascii="Times New Roman" w:hAnsi="Times New Roman" w:cs="Times New Roman"/>
      <w:b/>
      <w:sz w:val="20"/>
      <w:szCs w:val="20"/>
      <w:lang w:val="en-GB" w:eastAsia="el-GR"/>
    </w:rPr>
  </w:style>
  <w:style w:type="character" w:customStyle="1" w:styleId="2Char">
    <w:name w:val="Επικεφαλίδα 2 Char"/>
    <w:basedOn w:val="a0"/>
    <w:link w:val="2"/>
    <w:uiPriority w:val="99"/>
    <w:semiHidden/>
    <w:locked/>
    <w:rsid w:val="001766B7"/>
    <w:rPr>
      <w:rFonts w:ascii="Cambria" w:hAnsi="Cambria" w:cs="Times New Roman"/>
      <w:b/>
      <w:bCs/>
      <w:i/>
      <w:iCs/>
      <w:sz w:val="28"/>
      <w:szCs w:val="28"/>
    </w:rPr>
  </w:style>
  <w:style w:type="character" w:customStyle="1" w:styleId="3Char">
    <w:name w:val="Επικεφαλίδα 3 Char"/>
    <w:basedOn w:val="a0"/>
    <w:link w:val="3"/>
    <w:uiPriority w:val="99"/>
    <w:semiHidden/>
    <w:locked/>
    <w:rsid w:val="001766B7"/>
    <w:rPr>
      <w:rFonts w:ascii="Cambria" w:hAnsi="Cambria" w:cs="Times New Roman"/>
      <w:b/>
      <w:bCs/>
      <w:sz w:val="26"/>
      <w:szCs w:val="26"/>
    </w:rPr>
  </w:style>
  <w:style w:type="character" w:customStyle="1" w:styleId="4Char">
    <w:name w:val="Επικεφαλίδα 4 Char"/>
    <w:basedOn w:val="a0"/>
    <w:link w:val="4"/>
    <w:uiPriority w:val="99"/>
    <w:locked/>
    <w:rsid w:val="005C46BC"/>
    <w:rPr>
      <w:rFonts w:cs="Times New Roman"/>
      <w:b/>
      <w:sz w:val="24"/>
      <w:szCs w:val="24"/>
    </w:rPr>
  </w:style>
  <w:style w:type="character" w:customStyle="1" w:styleId="Heading5Char">
    <w:name w:val="Heading 5 Char"/>
    <w:basedOn w:val="a0"/>
    <w:link w:val="5"/>
    <w:uiPriority w:val="99"/>
    <w:locked/>
    <w:rsid w:val="00620FEA"/>
    <w:rPr>
      <w:rFonts w:ascii="Times New Roman" w:hAnsi="Times New Roman" w:cs="Times New Roman"/>
      <w:b/>
      <w:sz w:val="24"/>
      <w:szCs w:val="24"/>
      <w:lang w:eastAsia="el-GR"/>
    </w:rPr>
  </w:style>
  <w:style w:type="character" w:customStyle="1" w:styleId="6Char">
    <w:name w:val="Επικεφαλίδα 6 Char"/>
    <w:basedOn w:val="a0"/>
    <w:link w:val="6"/>
    <w:uiPriority w:val="99"/>
    <w:locked/>
    <w:rsid w:val="005C46BC"/>
    <w:rPr>
      <w:rFonts w:cs="Times New Roman"/>
      <w:b/>
      <w:sz w:val="24"/>
      <w:szCs w:val="24"/>
    </w:rPr>
  </w:style>
  <w:style w:type="character" w:customStyle="1" w:styleId="7Char">
    <w:name w:val="Επικεφαλίδα 7 Char"/>
    <w:basedOn w:val="a0"/>
    <w:link w:val="7"/>
    <w:uiPriority w:val="99"/>
    <w:semiHidden/>
    <w:locked/>
    <w:rsid w:val="001766B7"/>
    <w:rPr>
      <w:rFonts w:ascii="Calibri" w:hAnsi="Calibri" w:cs="Times New Roman"/>
      <w:sz w:val="24"/>
      <w:szCs w:val="24"/>
    </w:rPr>
  </w:style>
  <w:style w:type="character" w:customStyle="1" w:styleId="8Char">
    <w:name w:val="Επικεφαλίδα 8 Char"/>
    <w:basedOn w:val="a0"/>
    <w:link w:val="8"/>
    <w:uiPriority w:val="99"/>
    <w:semiHidden/>
    <w:locked/>
    <w:rsid w:val="001766B7"/>
    <w:rPr>
      <w:rFonts w:ascii="Calibri" w:hAnsi="Calibri" w:cs="Times New Roman"/>
      <w:i/>
      <w:iCs/>
      <w:sz w:val="24"/>
      <w:szCs w:val="24"/>
    </w:rPr>
  </w:style>
  <w:style w:type="character" w:customStyle="1" w:styleId="9Char">
    <w:name w:val="Επικεφαλίδα 9 Char"/>
    <w:basedOn w:val="a0"/>
    <w:link w:val="9"/>
    <w:uiPriority w:val="99"/>
    <w:semiHidden/>
    <w:locked/>
    <w:rsid w:val="001766B7"/>
    <w:rPr>
      <w:rFonts w:ascii="Cambria" w:hAnsi="Cambria" w:cs="Times New Roman"/>
    </w:rPr>
  </w:style>
  <w:style w:type="paragraph" w:customStyle="1" w:styleId="10">
    <w:name w:val="Τμήμα κειμένου1"/>
    <w:basedOn w:val="a"/>
    <w:uiPriority w:val="99"/>
    <w:rsid w:val="00207709"/>
    <w:pPr>
      <w:overflowPunct w:val="0"/>
      <w:autoSpaceDE w:val="0"/>
      <w:autoSpaceDN w:val="0"/>
      <w:adjustRightInd w:val="0"/>
      <w:ind w:left="454" w:right="454"/>
      <w:jc w:val="both"/>
      <w:textAlignment w:val="baseline"/>
    </w:pPr>
    <w:rPr>
      <w:b/>
      <w:spacing w:val="20"/>
      <w:position w:val="-6"/>
      <w:szCs w:val="20"/>
    </w:rPr>
  </w:style>
  <w:style w:type="paragraph" w:styleId="a3">
    <w:name w:val="caption"/>
    <w:basedOn w:val="a"/>
    <w:next w:val="a"/>
    <w:uiPriority w:val="99"/>
    <w:qFormat/>
    <w:rsid w:val="00207709"/>
    <w:pPr>
      <w:ind w:right="454" w:firstLine="900"/>
      <w:jc w:val="both"/>
    </w:pPr>
    <w:rPr>
      <w:b/>
      <w:spacing w:val="20"/>
    </w:rPr>
  </w:style>
  <w:style w:type="paragraph" w:styleId="a4">
    <w:name w:val="Body Text"/>
    <w:basedOn w:val="a"/>
    <w:link w:val="Char"/>
    <w:uiPriority w:val="99"/>
    <w:rsid w:val="00207709"/>
    <w:rPr>
      <w:b/>
    </w:rPr>
  </w:style>
  <w:style w:type="character" w:customStyle="1" w:styleId="Char">
    <w:name w:val="Σώμα κειμένου Char"/>
    <w:basedOn w:val="a0"/>
    <w:link w:val="a4"/>
    <w:uiPriority w:val="99"/>
    <w:semiHidden/>
    <w:locked/>
    <w:rsid w:val="001766B7"/>
    <w:rPr>
      <w:rFonts w:cs="Times New Roman"/>
      <w:sz w:val="24"/>
      <w:szCs w:val="24"/>
    </w:rPr>
  </w:style>
  <w:style w:type="paragraph" w:styleId="20">
    <w:name w:val="Body Text 2"/>
    <w:basedOn w:val="a"/>
    <w:link w:val="2Char0"/>
    <w:uiPriority w:val="99"/>
    <w:rsid w:val="00207709"/>
    <w:pPr>
      <w:jc w:val="both"/>
    </w:pPr>
    <w:rPr>
      <w:rFonts w:ascii="Arial" w:hAnsi="Arial" w:cs="Arial"/>
      <w:bCs/>
    </w:rPr>
  </w:style>
  <w:style w:type="character" w:customStyle="1" w:styleId="2Char0">
    <w:name w:val="Σώμα κείμενου 2 Char"/>
    <w:basedOn w:val="a0"/>
    <w:link w:val="20"/>
    <w:uiPriority w:val="99"/>
    <w:semiHidden/>
    <w:locked/>
    <w:rsid w:val="001766B7"/>
    <w:rPr>
      <w:rFonts w:cs="Times New Roman"/>
      <w:sz w:val="24"/>
      <w:szCs w:val="24"/>
    </w:rPr>
  </w:style>
  <w:style w:type="character" w:styleId="-">
    <w:name w:val="Hyperlink"/>
    <w:basedOn w:val="a0"/>
    <w:uiPriority w:val="99"/>
    <w:rsid w:val="00207709"/>
    <w:rPr>
      <w:rFonts w:cs="Times New Roman"/>
      <w:color w:val="0000FF"/>
      <w:u w:val="single"/>
    </w:rPr>
  </w:style>
  <w:style w:type="character" w:styleId="-0">
    <w:name w:val="FollowedHyperlink"/>
    <w:basedOn w:val="a0"/>
    <w:uiPriority w:val="99"/>
    <w:rsid w:val="00207709"/>
    <w:rPr>
      <w:rFonts w:cs="Times New Roman"/>
      <w:color w:val="800080"/>
      <w:u w:val="single"/>
    </w:rPr>
  </w:style>
  <w:style w:type="paragraph" w:styleId="30">
    <w:name w:val="Body Text 3"/>
    <w:basedOn w:val="a"/>
    <w:link w:val="3Char0"/>
    <w:uiPriority w:val="99"/>
    <w:rsid w:val="00207709"/>
    <w:pPr>
      <w:jc w:val="both"/>
    </w:pPr>
    <w:rPr>
      <w:rFonts w:ascii="Arial" w:hAnsi="Arial" w:cs="Arial"/>
      <w:sz w:val="22"/>
    </w:rPr>
  </w:style>
  <w:style w:type="character" w:customStyle="1" w:styleId="3Char0">
    <w:name w:val="Σώμα κείμενου 3 Char"/>
    <w:basedOn w:val="a0"/>
    <w:link w:val="30"/>
    <w:uiPriority w:val="99"/>
    <w:semiHidden/>
    <w:locked/>
    <w:rsid w:val="001766B7"/>
    <w:rPr>
      <w:rFonts w:cs="Times New Roman"/>
      <w:sz w:val="16"/>
      <w:szCs w:val="16"/>
    </w:rPr>
  </w:style>
  <w:style w:type="paragraph" w:styleId="a5">
    <w:name w:val="Body Text Indent"/>
    <w:basedOn w:val="a"/>
    <w:link w:val="Char0"/>
    <w:uiPriority w:val="99"/>
    <w:rsid w:val="00CD751A"/>
    <w:pPr>
      <w:spacing w:after="120"/>
      <w:ind w:left="283"/>
    </w:pPr>
  </w:style>
  <w:style w:type="character" w:customStyle="1" w:styleId="Char0">
    <w:name w:val="Σώμα κείμενου με εσοχή Char"/>
    <w:basedOn w:val="a0"/>
    <w:link w:val="a5"/>
    <w:uiPriority w:val="99"/>
    <w:semiHidden/>
    <w:locked/>
    <w:rsid w:val="001766B7"/>
    <w:rPr>
      <w:rFonts w:cs="Times New Roman"/>
      <w:sz w:val="24"/>
      <w:szCs w:val="24"/>
    </w:rPr>
  </w:style>
  <w:style w:type="table" w:styleId="a6">
    <w:name w:val="Table Grid"/>
    <w:basedOn w:val="a1"/>
    <w:uiPriority w:val="99"/>
    <w:rsid w:val="00B24A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0"/>
    <w:link w:val="1"/>
    <w:uiPriority w:val="99"/>
    <w:locked/>
    <w:rsid w:val="005C46BC"/>
    <w:rPr>
      <w:rFonts w:cs="Times New Roman"/>
      <w:b/>
      <w:sz w:val="36"/>
      <w:lang w:val="en-GB"/>
    </w:rPr>
  </w:style>
  <w:style w:type="character" w:customStyle="1" w:styleId="5Char">
    <w:name w:val="Επικεφαλίδα 5 Char"/>
    <w:basedOn w:val="a0"/>
    <w:link w:val="5"/>
    <w:uiPriority w:val="99"/>
    <w:locked/>
    <w:rsid w:val="005C46BC"/>
    <w:rPr>
      <w:rFonts w:cs="Times New Roman"/>
      <w:b/>
      <w:sz w:val="24"/>
      <w:szCs w:val="24"/>
    </w:rPr>
  </w:style>
  <w:style w:type="character" w:styleId="a7">
    <w:name w:val="Strong"/>
    <w:basedOn w:val="a0"/>
    <w:uiPriority w:val="99"/>
    <w:qFormat/>
    <w:rsid w:val="00BF2454"/>
    <w:rPr>
      <w:rFonts w:cs="Times New Roman"/>
      <w:b/>
      <w:bCs/>
    </w:rPr>
  </w:style>
  <w:style w:type="paragraph" w:styleId="a8">
    <w:name w:val="header"/>
    <w:basedOn w:val="a"/>
    <w:link w:val="Char1"/>
    <w:uiPriority w:val="99"/>
    <w:rsid w:val="009D183D"/>
    <w:pPr>
      <w:tabs>
        <w:tab w:val="center" w:pos="4153"/>
        <w:tab w:val="right" w:pos="8306"/>
      </w:tabs>
    </w:pPr>
  </w:style>
  <w:style w:type="character" w:customStyle="1" w:styleId="HeaderChar">
    <w:name w:val="Header Char"/>
    <w:basedOn w:val="a0"/>
    <w:link w:val="a8"/>
    <w:uiPriority w:val="99"/>
    <w:locked/>
    <w:rsid w:val="008538F8"/>
    <w:rPr>
      <w:rFonts w:cs="Times New Roman"/>
      <w:sz w:val="24"/>
      <w:szCs w:val="24"/>
    </w:rPr>
  </w:style>
  <w:style w:type="character" w:customStyle="1" w:styleId="Char1">
    <w:name w:val="Κεφαλίδα Char"/>
    <w:basedOn w:val="a0"/>
    <w:link w:val="a8"/>
    <w:uiPriority w:val="99"/>
    <w:locked/>
    <w:rsid w:val="009D183D"/>
    <w:rPr>
      <w:rFonts w:cs="Times New Roman"/>
      <w:sz w:val="24"/>
      <w:szCs w:val="24"/>
    </w:rPr>
  </w:style>
  <w:style w:type="paragraph" w:styleId="a9">
    <w:name w:val="footer"/>
    <w:basedOn w:val="a"/>
    <w:link w:val="Char2"/>
    <w:uiPriority w:val="99"/>
    <w:rsid w:val="009D183D"/>
    <w:pPr>
      <w:tabs>
        <w:tab w:val="center" w:pos="4153"/>
        <w:tab w:val="right" w:pos="8306"/>
      </w:tabs>
    </w:pPr>
  </w:style>
  <w:style w:type="character" w:customStyle="1" w:styleId="FooterChar">
    <w:name w:val="Footer Char"/>
    <w:basedOn w:val="a0"/>
    <w:link w:val="a9"/>
    <w:uiPriority w:val="99"/>
    <w:locked/>
    <w:rsid w:val="008538F8"/>
    <w:rPr>
      <w:rFonts w:cs="Times New Roman"/>
      <w:sz w:val="24"/>
      <w:szCs w:val="24"/>
    </w:rPr>
  </w:style>
  <w:style w:type="character" w:customStyle="1" w:styleId="Char2">
    <w:name w:val="Υποσέλιδο Char"/>
    <w:basedOn w:val="a0"/>
    <w:link w:val="a9"/>
    <w:uiPriority w:val="99"/>
    <w:locked/>
    <w:rsid w:val="009D183D"/>
    <w:rPr>
      <w:rFonts w:cs="Times New Roman"/>
      <w:sz w:val="24"/>
      <w:szCs w:val="24"/>
    </w:rPr>
  </w:style>
  <w:style w:type="paragraph" w:styleId="aa">
    <w:name w:val="Balloon Text"/>
    <w:basedOn w:val="a"/>
    <w:link w:val="Char3"/>
    <w:uiPriority w:val="99"/>
    <w:rsid w:val="000C7882"/>
    <w:rPr>
      <w:rFonts w:ascii="Tahoma" w:hAnsi="Tahoma" w:cs="Tahoma"/>
      <w:sz w:val="16"/>
      <w:szCs w:val="16"/>
    </w:rPr>
  </w:style>
  <w:style w:type="character" w:customStyle="1" w:styleId="Char3">
    <w:name w:val="Κείμενο πλαισίου Char"/>
    <w:basedOn w:val="a0"/>
    <w:link w:val="aa"/>
    <w:uiPriority w:val="99"/>
    <w:locked/>
    <w:rsid w:val="000C7882"/>
    <w:rPr>
      <w:rFonts w:ascii="Tahoma" w:hAnsi="Tahoma" w:cs="Tahoma"/>
      <w:sz w:val="16"/>
      <w:szCs w:val="16"/>
    </w:rPr>
  </w:style>
  <w:style w:type="character" w:styleId="ab">
    <w:name w:val="annotation reference"/>
    <w:basedOn w:val="a0"/>
    <w:uiPriority w:val="99"/>
    <w:rsid w:val="00EB04F1"/>
    <w:rPr>
      <w:rFonts w:cs="Times New Roman"/>
      <w:sz w:val="16"/>
      <w:szCs w:val="16"/>
    </w:rPr>
  </w:style>
  <w:style w:type="paragraph" w:styleId="ac">
    <w:name w:val="annotation text"/>
    <w:basedOn w:val="a"/>
    <w:link w:val="Char4"/>
    <w:uiPriority w:val="99"/>
    <w:rsid w:val="00EB04F1"/>
    <w:rPr>
      <w:sz w:val="20"/>
      <w:szCs w:val="20"/>
    </w:rPr>
  </w:style>
  <w:style w:type="character" w:customStyle="1" w:styleId="CommentTextChar">
    <w:name w:val="Comment Text Char"/>
    <w:basedOn w:val="a0"/>
    <w:link w:val="ac"/>
    <w:uiPriority w:val="99"/>
    <w:locked/>
    <w:rsid w:val="00127DB7"/>
    <w:rPr>
      <w:rFonts w:cs="Times New Roman"/>
    </w:rPr>
  </w:style>
  <w:style w:type="character" w:customStyle="1" w:styleId="Char4">
    <w:name w:val="Κείμενο σχολίου Char"/>
    <w:basedOn w:val="a0"/>
    <w:link w:val="ac"/>
    <w:uiPriority w:val="99"/>
    <w:locked/>
    <w:rsid w:val="00EB04F1"/>
    <w:rPr>
      <w:rFonts w:cs="Times New Roman"/>
    </w:rPr>
  </w:style>
  <w:style w:type="paragraph" w:styleId="ad">
    <w:name w:val="annotation subject"/>
    <w:basedOn w:val="ac"/>
    <w:next w:val="ac"/>
    <w:link w:val="Char5"/>
    <w:uiPriority w:val="99"/>
    <w:rsid w:val="001D2027"/>
    <w:rPr>
      <w:b/>
      <w:bCs/>
    </w:rPr>
  </w:style>
  <w:style w:type="character" w:customStyle="1" w:styleId="Char5">
    <w:name w:val="Θέμα σχολίου Char"/>
    <w:basedOn w:val="Char4"/>
    <w:link w:val="ad"/>
    <w:uiPriority w:val="99"/>
    <w:locked/>
    <w:rsid w:val="001D2027"/>
    <w:rPr>
      <w:b/>
      <w:bCs/>
    </w:rPr>
  </w:style>
  <w:style w:type="paragraph" w:styleId="ae">
    <w:name w:val="List Paragraph"/>
    <w:basedOn w:val="a"/>
    <w:uiPriority w:val="99"/>
    <w:qFormat/>
    <w:rsid w:val="003A0AEA"/>
    <w:pPr>
      <w:ind w:left="720"/>
      <w:contextualSpacing/>
    </w:pPr>
  </w:style>
  <w:style w:type="character" w:customStyle="1" w:styleId="11">
    <w:name w:val="Στυλ1"/>
    <w:basedOn w:val="a0"/>
    <w:uiPriority w:val="99"/>
    <w:rsid w:val="00620FEA"/>
    <w:rPr>
      <w:rFonts w:ascii="Calibri" w:hAnsi="Calibri" w:cs="Times New Roman"/>
      <w:b/>
      <w:sz w:val="22"/>
    </w:rPr>
  </w:style>
  <w:style w:type="character" w:customStyle="1" w:styleId="21">
    <w:name w:val="Στυλ2"/>
    <w:basedOn w:val="a0"/>
    <w:uiPriority w:val="99"/>
    <w:rsid w:val="00620FEA"/>
    <w:rPr>
      <w:rFonts w:ascii="Calibri" w:hAnsi="Calibri" w:cs="Times New Roman"/>
      <w:b/>
      <w:sz w:val="22"/>
    </w:rPr>
  </w:style>
  <w:style w:type="character" w:customStyle="1" w:styleId="31">
    <w:name w:val="Στυλ3"/>
    <w:basedOn w:val="a0"/>
    <w:uiPriority w:val="99"/>
    <w:rsid w:val="00620FEA"/>
    <w:rPr>
      <w:rFonts w:ascii="Calibri" w:hAnsi="Calibri" w:cs="Times New Roman"/>
      <w:b/>
      <w:sz w:val="22"/>
    </w:rPr>
  </w:style>
  <w:style w:type="character" w:styleId="af">
    <w:name w:val="page number"/>
    <w:basedOn w:val="a0"/>
    <w:uiPriority w:val="99"/>
    <w:rsid w:val="003F303E"/>
    <w:rPr>
      <w:rFonts w:cs="Times New Roman"/>
    </w:rPr>
  </w:style>
  <w:style w:type="paragraph" w:styleId="22">
    <w:name w:val="toc 2"/>
    <w:basedOn w:val="a"/>
    <w:next w:val="a"/>
    <w:autoRedefine/>
    <w:uiPriority w:val="39"/>
    <w:rsid w:val="00127DB7"/>
    <w:pPr>
      <w:tabs>
        <w:tab w:val="right" w:leader="dot" w:pos="9174"/>
      </w:tabs>
      <w:spacing w:line="360" w:lineRule="auto"/>
      <w:ind w:left="1560" w:hanging="1320"/>
    </w:pPr>
    <w:rPr>
      <w:rFonts w:ascii="Calibri" w:hAnsi="Calibri"/>
      <w:sz w:val="23"/>
    </w:rPr>
  </w:style>
  <w:style w:type="paragraph" w:styleId="12">
    <w:name w:val="toc 1"/>
    <w:basedOn w:val="a"/>
    <w:next w:val="a"/>
    <w:autoRedefine/>
    <w:uiPriority w:val="39"/>
    <w:rsid w:val="00127DB7"/>
    <w:pPr>
      <w:tabs>
        <w:tab w:val="right" w:leader="dot" w:pos="9174"/>
      </w:tabs>
      <w:spacing w:before="120" w:after="120"/>
      <w:ind w:left="1560" w:hanging="1560"/>
    </w:pPr>
    <w:rPr>
      <w:rFonts w:ascii="Calibri" w:hAnsi="Calibri"/>
      <w:b/>
      <w:sz w:val="23"/>
    </w:rPr>
  </w:style>
  <w:style w:type="paragraph" w:styleId="32">
    <w:name w:val="toc 3"/>
    <w:basedOn w:val="a"/>
    <w:next w:val="a"/>
    <w:autoRedefine/>
    <w:uiPriority w:val="39"/>
    <w:rsid w:val="00813946"/>
    <w:pPr>
      <w:tabs>
        <w:tab w:val="right" w:leader="dot" w:pos="9174"/>
      </w:tabs>
      <w:spacing w:line="360" w:lineRule="auto"/>
      <w:ind w:left="1560" w:hanging="993"/>
    </w:pPr>
    <w:rPr>
      <w:rFonts w:ascii="Calibri" w:hAnsi="Calibri"/>
      <w:b/>
      <w:noProof/>
      <w:sz w:val="21"/>
    </w:rPr>
  </w:style>
  <w:style w:type="paragraph" w:customStyle="1" w:styleId="13">
    <w:name w:val="Επικεφαλίδα ΠΠ1"/>
    <w:basedOn w:val="a"/>
    <w:next w:val="a"/>
    <w:uiPriority w:val="99"/>
    <w:rsid w:val="00127DB7"/>
    <w:pPr>
      <w:keepNext/>
      <w:keepLines/>
      <w:spacing w:before="480" w:line="276" w:lineRule="auto"/>
      <w:jc w:val="center"/>
    </w:pPr>
    <w:rPr>
      <w:rFonts w:ascii="Cambria" w:hAnsi="Cambria" w:cs="Arial"/>
      <w:b/>
      <w:bCs/>
      <w:color w:val="365F91"/>
      <w:spacing w:val="40"/>
      <w:sz w:val="28"/>
      <w:szCs w:val="28"/>
      <w:u w:val="single"/>
      <w:lang w:eastAsia="en-US"/>
    </w:rPr>
  </w:style>
  <w:style w:type="paragraph" w:styleId="-HTML">
    <w:name w:val="HTML Preformatted"/>
    <w:aliases w:val="Char Char Char Char"/>
    <w:basedOn w:val="a"/>
    <w:link w:val="-HTMLChar"/>
    <w:uiPriority w:val="99"/>
    <w:rsid w:val="00127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aliases w:val="Char Char Char Char Char"/>
    <w:basedOn w:val="a0"/>
    <w:link w:val="-HTML"/>
    <w:uiPriority w:val="99"/>
    <w:locked/>
    <w:rsid w:val="00127DB7"/>
    <w:rPr>
      <w:rFonts w:ascii="Courier New" w:hAnsi="Courier New" w:cs="Courier New"/>
      <w:lang w:val="el-GR" w:eastAsia="el-GR" w:bidi="ar-SA"/>
    </w:rPr>
  </w:style>
  <w:style w:type="paragraph" w:customStyle="1" w:styleId="14">
    <w:name w:val="επικεφαλίδα_1_Μέρος"/>
    <w:basedOn w:val="a"/>
    <w:link w:val="1Char0"/>
    <w:uiPriority w:val="99"/>
    <w:rsid w:val="00127DB7"/>
    <w:pPr>
      <w:jc w:val="center"/>
    </w:pPr>
    <w:rPr>
      <w:rFonts w:ascii="Calibri" w:hAnsi="Calibri" w:cs="Arial"/>
      <w:b/>
      <w:bCs/>
      <w:spacing w:val="40"/>
      <w:sz w:val="25"/>
      <w:szCs w:val="25"/>
      <w:u w:val="single"/>
    </w:rPr>
  </w:style>
  <w:style w:type="character" w:customStyle="1" w:styleId="1Char0">
    <w:name w:val="επικεφαλίδα_1_Μέρος Char"/>
    <w:basedOn w:val="a0"/>
    <w:link w:val="14"/>
    <w:uiPriority w:val="99"/>
    <w:locked/>
    <w:rsid w:val="00127DB7"/>
    <w:rPr>
      <w:rFonts w:ascii="Calibri" w:hAnsi="Calibri" w:cs="Arial"/>
      <w:b/>
      <w:bCs/>
      <w:spacing w:val="40"/>
      <w:sz w:val="25"/>
      <w:szCs w:val="25"/>
      <w:u w:val="single"/>
      <w:lang w:val="el-GR" w:eastAsia="el-GR" w:bidi="ar-SA"/>
    </w:rPr>
  </w:style>
  <w:style w:type="paragraph" w:customStyle="1" w:styleId="23">
    <w:name w:val="επικεφαλίδα_2_κεφάλαιο"/>
    <w:basedOn w:val="a"/>
    <w:link w:val="2Char1"/>
    <w:uiPriority w:val="99"/>
    <w:rsid w:val="00127DB7"/>
    <w:pPr>
      <w:jc w:val="center"/>
    </w:pPr>
    <w:rPr>
      <w:rFonts w:ascii="Calibri" w:hAnsi="Calibri" w:cs="Arial"/>
      <w:b/>
      <w:spacing w:val="40"/>
      <w:sz w:val="23"/>
      <w:szCs w:val="23"/>
      <w:u w:val="single"/>
    </w:rPr>
  </w:style>
  <w:style w:type="character" w:customStyle="1" w:styleId="2Char1">
    <w:name w:val="επικεφαλίδα_2_κεφάλαιο Char"/>
    <w:basedOn w:val="a0"/>
    <w:link w:val="23"/>
    <w:uiPriority w:val="99"/>
    <w:locked/>
    <w:rsid w:val="00127DB7"/>
    <w:rPr>
      <w:rFonts w:ascii="Calibri" w:hAnsi="Calibri" w:cs="Arial"/>
      <w:b/>
      <w:spacing w:val="40"/>
      <w:sz w:val="23"/>
      <w:szCs w:val="23"/>
      <w:u w:val="single"/>
      <w:lang w:val="el-GR" w:eastAsia="el-GR" w:bidi="ar-SA"/>
    </w:rPr>
  </w:style>
  <w:style w:type="paragraph" w:customStyle="1" w:styleId="33">
    <w:name w:val="επικεφαλίδα_3_ενότητα"/>
    <w:basedOn w:val="a"/>
    <w:uiPriority w:val="99"/>
    <w:rsid w:val="00127DB7"/>
    <w:pPr>
      <w:spacing w:after="120"/>
      <w:jc w:val="both"/>
    </w:pPr>
    <w:rPr>
      <w:rFonts w:ascii="Calibri" w:hAnsi="Calibri" w:cs="Arial"/>
      <w:i/>
      <w:w w:val="120"/>
      <w:sz w:val="23"/>
      <w:szCs w:val="23"/>
      <w:u w:val="single"/>
    </w:rPr>
  </w:style>
  <w:style w:type="paragraph" w:customStyle="1" w:styleId="15">
    <w:name w:val="Παράγραφος λίστας1"/>
    <w:basedOn w:val="a"/>
    <w:uiPriority w:val="99"/>
    <w:rsid w:val="00A2389E"/>
    <w:pPr>
      <w:ind w:left="720"/>
    </w:pPr>
    <w:rPr>
      <w:rFonts w:ascii="Times New (W1)" w:hAnsi="Times New (W1)"/>
    </w:rPr>
  </w:style>
  <w:style w:type="character" w:customStyle="1" w:styleId="CharChar8">
    <w:name w:val="Char Char8"/>
    <w:basedOn w:val="a0"/>
    <w:uiPriority w:val="99"/>
    <w:locked/>
    <w:rsid w:val="00A9561A"/>
    <w:rPr>
      <w:rFonts w:cs="Times New Roman"/>
      <w:sz w:val="24"/>
      <w:szCs w:val="24"/>
      <w:lang w:val="el-GR" w:eastAsia="el-GR" w:bidi="ar-SA"/>
    </w:rPr>
  </w:style>
  <w:style w:type="character" w:customStyle="1" w:styleId="CharChar2">
    <w:name w:val="Char Char2"/>
    <w:basedOn w:val="a0"/>
    <w:uiPriority w:val="99"/>
    <w:locked/>
    <w:rsid w:val="008D03A6"/>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925063058">
      <w:marLeft w:val="0"/>
      <w:marRight w:val="0"/>
      <w:marTop w:val="0"/>
      <w:marBottom w:val="0"/>
      <w:divBdr>
        <w:top w:val="none" w:sz="0" w:space="0" w:color="auto"/>
        <w:left w:val="single" w:sz="2" w:space="0" w:color="FFFFFF"/>
        <w:bottom w:val="none" w:sz="0" w:space="0" w:color="auto"/>
        <w:right w:val="none" w:sz="0" w:space="0" w:color="auto"/>
      </w:divBdr>
      <w:divsChild>
        <w:div w:id="1925063066">
          <w:marLeft w:val="0"/>
          <w:marRight w:val="0"/>
          <w:marTop w:val="348"/>
          <w:marBottom w:val="0"/>
          <w:divBdr>
            <w:top w:val="none" w:sz="0" w:space="0" w:color="auto"/>
            <w:left w:val="none" w:sz="0" w:space="0" w:color="auto"/>
            <w:bottom w:val="none" w:sz="0" w:space="0" w:color="auto"/>
            <w:right w:val="none" w:sz="0" w:space="0" w:color="auto"/>
          </w:divBdr>
          <w:divsChild>
            <w:div w:id="1925063065">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25063059">
      <w:marLeft w:val="0"/>
      <w:marRight w:val="0"/>
      <w:marTop w:val="0"/>
      <w:marBottom w:val="0"/>
      <w:divBdr>
        <w:top w:val="none" w:sz="0" w:space="0" w:color="auto"/>
        <w:left w:val="single" w:sz="2" w:space="0" w:color="FFFFFF"/>
        <w:bottom w:val="none" w:sz="0" w:space="0" w:color="auto"/>
        <w:right w:val="none" w:sz="0" w:space="0" w:color="auto"/>
      </w:divBdr>
      <w:divsChild>
        <w:div w:id="1925063064">
          <w:marLeft w:val="0"/>
          <w:marRight w:val="0"/>
          <w:marTop w:val="348"/>
          <w:marBottom w:val="0"/>
          <w:divBdr>
            <w:top w:val="none" w:sz="0" w:space="0" w:color="auto"/>
            <w:left w:val="none" w:sz="0" w:space="0" w:color="auto"/>
            <w:bottom w:val="none" w:sz="0" w:space="0" w:color="auto"/>
            <w:right w:val="none" w:sz="0" w:space="0" w:color="auto"/>
          </w:divBdr>
          <w:divsChild>
            <w:div w:id="1925063062">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25063060">
      <w:marLeft w:val="0"/>
      <w:marRight w:val="0"/>
      <w:marTop w:val="0"/>
      <w:marBottom w:val="0"/>
      <w:divBdr>
        <w:top w:val="none" w:sz="0" w:space="0" w:color="auto"/>
        <w:left w:val="single" w:sz="2" w:space="0" w:color="FFFFFF"/>
        <w:bottom w:val="none" w:sz="0" w:space="0" w:color="auto"/>
        <w:right w:val="none" w:sz="0" w:space="0" w:color="auto"/>
      </w:divBdr>
      <w:divsChild>
        <w:div w:id="1925063067">
          <w:marLeft w:val="0"/>
          <w:marRight w:val="0"/>
          <w:marTop w:val="348"/>
          <w:marBottom w:val="0"/>
          <w:divBdr>
            <w:top w:val="none" w:sz="0" w:space="0" w:color="auto"/>
            <w:left w:val="none" w:sz="0" w:space="0" w:color="auto"/>
            <w:bottom w:val="none" w:sz="0" w:space="0" w:color="auto"/>
            <w:right w:val="none" w:sz="0" w:space="0" w:color="auto"/>
          </w:divBdr>
          <w:divsChild>
            <w:div w:id="1925063061">
              <w:marLeft w:val="120"/>
              <w:marRight w:val="0"/>
              <w:marTop w:val="0"/>
              <w:marBottom w:val="0"/>
              <w:divBdr>
                <w:top w:val="single" w:sz="4" w:space="1" w:color="FFFFFF"/>
                <w:left w:val="single" w:sz="4" w:space="1" w:color="FFFFFF"/>
                <w:bottom w:val="single" w:sz="4" w:space="1" w:color="FFFFFF"/>
                <w:right w:val="single" w:sz="4" w:space="1" w:color="FFFFFF"/>
              </w:divBdr>
            </w:div>
          </w:divsChild>
        </w:div>
      </w:divsChild>
    </w:div>
    <w:div w:id="1925063063">
      <w:marLeft w:val="0"/>
      <w:marRight w:val="0"/>
      <w:marTop w:val="0"/>
      <w:marBottom w:val="0"/>
      <w:divBdr>
        <w:top w:val="none" w:sz="0" w:space="0" w:color="auto"/>
        <w:left w:val="none" w:sz="0" w:space="0" w:color="auto"/>
        <w:bottom w:val="none" w:sz="0" w:space="0" w:color="auto"/>
        <w:right w:val="none" w:sz="0" w:space="0" w:color="auto"/>
      </w:divBdr>
    </w:div>
    <w:div w:id="1925063068">
      <w:marLeft w:val="0"/>
      <w:marRight w:val="0"/>
      <w:marTop w:val="0"/>
      <w:marBottom w:val="0"/>
      <w:divBdr>
        <w:top w:val="none" w:sz="0" w:space="0" w:color="auto"/>
        <w:left w:val="none" w:sz="0" w:space="0" w:color="auto"/>
        <w:bottom w:val="none" w:sz="0" w:space="0" w:color="auto"/>
        <w:right w:val="none" w:sz="0" w:space="0" w:color="auto"/>
      </w:divBdr>
    </w:div>
    <w:div w:id="19250630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t.diavgeia.gov.gr/"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inedu.gov.gr"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aitisi.sch.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inedu.gov.gr/publications/docs2012/120808_prosklhsh_entakshs_eidikwn_kathgoriwn.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09pde1@minedu.gov.gr"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F4C32-10A4-42AF-8F49-237573A4C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4810</Words>
  <Characters>25977</Characters>
  <Application>Microsoft Office Word</Application>
  <DocSecurity>0</DocSecurity>
  <Lines>216</Lines>
  <Paragraphs>61</Paragraphs>
  <ScaleCrop>false</ScaleCrop>
  <Company>Υπουργείο Παιδείας</Company>
  <LinksUpToDate>false</LinksUpToDate>
  <CharactersWithSpaces>30726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Βαθμός Ασφαλείας:</dc:title>
  <dc:subject/>
  <dc:creator>ΥΠ.Ε.Π.Θ</dc:creator>
  <cp:keywords/>
  <dc:description/>
  <cp:lastModifiedBy>Quest User</cp:lastModifiedBy>
  <cp:revision>73</cp:revision>
  <cp:lastPrinted>2012-08-24T13:06:00Z</cp:lastPrinted>
  <dcterms:created xsi:type="dcterms:W3CDTF">2012-08-23T09:02:00Z</dcterms:created>
  <dcterms:modified xsi:type="dcterms:W3CDTF">2012-08-24T13:56:00Z</dcterms:modified>
</cp:coreProperties>
</file>