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-34" w:type="dxa"/>
        <w:tblLayout w:type="fixed"/>
        <w:tblLook w:val="0000"/>
      </w:tblPr>
      <w:tblGrid>
        <w:gridCol w:w="5387"/>
        <w:gridCol w:w="4252"/>
      </w:tblGrid>
      <w:tr w:rsidR="0068499F" w:rsidRPr="006A070F" w:rsidTr="0068499F">
        <w:trPr>
          <w:trHeight w:val="797"/>
        </w:trPr>
        <w:tc>
          <w:tcPr>
            <w:tcW w:w="5387" w:type="dxa"/>
          </w:tcPr>
          <w:p w:rsidR="0068499F" w:rsidRPr="006A070F" w:rsidRDefault="005273A3" w:rsidP="0068499F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20700" cy="52070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68499F" w:rsidRPr="006A070F" w:rsidRDefault="0068499F" w:rsidP="0068499F">
            <w:pPr>
              <w:ind w:left="601"/>
              <w:rPr>
                <w:rFonts w:ascii="Calibri" w:hAnsi="Calibri"/>
                <w:b/>
                <w:lang w:val="en-US"/>
              </w:rPr>
            </w:pPr>
          </w:p>
          <w:p w:rsidR="0068499F" w:rsidRPr="00AA6D58" w:rsidRDefault="00AA6D58" w:rsidP="0068499F">
            <w:pPr>
              <w:ind w:left="60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ΑΔΑ</w:t>
            </w:r>
            <w:r w:rsidRPr="00B809DF">
              <w:rPr>
                <w:rFonts w:ascii="Calibri" w:hAnsi="Calibri"/>
                <w:b/>
              </w:rPr>
              <w:t>:</w:t>
            </w:r>
            <w:r>
              <w:rPr>
                <w:rFonts w:ascii="Calibri" w:hAnsi="Calibri"/>
                <w:b/>
              </w:rPr>
              <w:t xml:space="preserve"> Β4Γ99-30Ψ</w:t>
            </w:r>
          </w:p>
          <w:p w:rsidR="0068499F" w:rsidRPr="006A070F" w:rsidRDefault="0068499F" w:rsidP="0068499F">
            <w:pPr>
              <w:ind w:left="601"/>
              <w:rPr>
                <w:rFonts w:ascii="Calibri" w:hAnsi="Calibri"/>
              </w:rPr>
            </w:pPr>
            <w:r w:rsidRPr="006A070F">
              <w:rPr>
                <w:rFonts w:ascii="Calibri" w:hAnsi="Calibri"/>
                <w:b/>
              </w:rPr>
              <w:t>Να διατηρηθεί μέχρι ..............</w:t>
            </w:r>
          </w:p>
        </w:tc>
      </w:tr>
      <w:tr w:rsidR="0068499F" w:rsidRPr="006A070F" w:rsidTr="0068499F">
        <w:trPr>
          <w:trHeight w:val="261"/>
        </w:trPr>
        <w:tc>
          <w:tcPr>
            <w:tcW w:w="5387" w:type="dxa"/>
          </w:tcPr>
          <w:p w:rsidR="0068499F" w:rsidRPr="00DC176C" w:rsidRDefault="0068499F" w:rsidP="0068499F">
            <w:pPr>
              <w:pStyle w:val="6"/>
              <w:tabs>
                <w:tab w:val="left" w:pos="999"/>
              </w:tabs>
              <w:jc w:val="center"/>
              <w:rPr>
                <w:rFonts w:ascii="Calibri" w:hAnsi="Calibri"/>
                <w:b w:val="0"/>
                <w:sz w:val="24"/>
                <w:szCs w:val="24"/>
                <w:lang w:val="en-US"/>
              </w:rPr>
            </w:pPr>
            <w:r w:rsidRPr="00DC176C">
              <w:rPr>
                <w:rFonts w:ascii="Calibri" w:hAnsi="Calibri"/>
                <w:b w:val="0"/>
                <w:sz w:val="24"/>
                <w:szCs w:val="24"/>
              </w:rPr>
              <w:t>ΕΛΛΗΝΙΚΗ ΔΗΜΟΚΡΑΤΙΑ</w:t>
            </w:r>
          </w:p>
        </w:tc>
        <w:tc>
          <w:tcPr>
            <w:tcW w:w="4252" w:type="dxa"/>
          </w:tcPr>
          <w:p w:rsidR="0068499F" w:rsidRPr="006A070F" w:rsidRDefault="0068499F" w:rsidP="0068499F">
            <w:pPr>
              <w:ind w:left="601"/>
              <w:rPr>
                <w:rFonts w:ascii="Calibri" w:hAnsi="Calibri"/>
              </w:rPr>
            </w:pPr>
          </w:p>
        </w:tc>
      </w:tr>
      <w:tr w:rsidR="0068499F" w:rsidRPr="006A070F" w:rsidTr="0068499F">
        <w:trPr>
          <w:trHeight w:val="261"/>
        </w:trPr>
        <w:tc>
          <w:tcPr>
            <w:tcW w:w="5387" w:type="dxa"/>
          </w:tcPr>
          <w:p w:rsidR="0068499F" w:rsidRPr="00DC176C" w:rsidRDefault="0068499F" w:rsidP="0068499F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DC176C">
              <w:rPr>
                <w:rFonts w:ascii="Calibri" w:hAnsi="Calibri"/>
              </w:rPr>
              <w:t>ΥΠΟΥΡΓΕΙΟ ΠΑΙΔΕΙΑΣ ΚΑΙ ΘΡΗΣΚΕΥΜΑΤΩΝ</w:t>
            </w:r>
          </w:p>
          <w:p w:rsidR="0068499F" w:rsidRPr="00DC176C" w:rsidRDefault="0068499F" w:rsidP="0068499F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DC176C">
              <w:rPr>
                <w:rFonts w:ascii="Calibri" w:hAnsi="Calibri"/>
              </w:rPr>
              <w:t>ΠΟΛΙΤΙΣΜΟΥ ΚΑΙ ΑΘΛΗΤΙΣΜΟΥ</w:t>
            </w:r>
          </w:p>
          <w:p w:rsidR="0068499F" w:rsidRPr="00DC176C" w:rsidRDefault="0068499F" w:rsidP="0068499F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DC176C">
              <w:rPr>
                <w:rFonts w:ascii="Calibri" w:hAnsi="Calibri"/>
              </w:rPr>
              <w:t>-----</w:t>
            </w:r>
          </w:p>
        </w:tc>
        <w:tc>
          <w:tcPr>
            <w:tcW w:w="4252" w:type="dxa"/>
          </w:tcPr>
          <w:p w:rsidR="0068499F" w:rsidRPr="006A070F" w:rsidRDefault="0068499F" w:rsidP="0068499F">
            <w:pPr>
              <w:ind w:left="601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Βαθμός Ασφαλείας ...................</w:t>
            </w:r>
          </w:p>
        </w:tc>
      </w:tr>
      <w:tr w:rsidR="0068499F" w:rsidRPr="006A070F" w:rsidTr="0068499F">
        <w:trPr>
          <w:trHeight w:val="1029"/>
        </w:trPr>
        <w:tc>
          <w:tcPr>
            <w:tcW w:w="5387" w:type="dxa"/>
          </w:tcPr>
          <w:p w:rsidR="0068499F" w:rsidRPr="00DC176C" w:rsidRDefault="0068499F" w:rsidP="0068499F">
            <w:pPr>
              <w:ind w:firstLine="317"/>
              <w:jc w:val="center"/>
              <w:rPr>
                <w:rFonts w:ascii="Calibri" w:hAnsi="Calibri"/>
                <w:sz w:val="22"/>
                <w:szCs w:val="22"/>
              </w:rPr>
            </w:pPr>
            <w:r w:rsidRPr="00DC176C">
              <w:rPr>
                <w:rFonts w:ascii="Calibri" w:hAnsi="Calibri"/>
                <w:sz w:val="22"/>
                <w:szCs w:val="22"/>
              </w:rPr>
              <w:t>ΕΝΙΑΙΟΣ ΔΙΟΙΚΗΤΙΚΟΣ ΤΟΜΕΑΣ</w:t>
            </w:r>
          </w:p>
          <w:p w:rsidR="0068499F" w:rsidRPr="00DC176C" w:rsidRDefault="0068499F" w:rsidP="0068499F">
            <w:pPr>
              <w:ind w:firstLine="317"/>
              <w:jc w:val="center"/>
              <w:rPr>
                <w:rFonts w:ascii="Calibri" w:hAnsi="Calibri"/>
                <w:sz w:val="22"/>
                <w:szCs w:val="22"/>
              </w:rPr>
            </w:pPr>
            <w:r w:rsidRPr="00DC176C">
              <w:rPr>
                <w:rFonts w:ascii="Calibri" w:hAnsi="Calibri"/>
                <w:sz w:val="22"/>
                <w:szCs w:val="22"/>
              </w:rPr>
              <w:t>Π/ΘΜΙΑΣ ΚΑΙ Δ/ΘΜΙΑΣ ΕΚΠ/ΣΗΣ</w:t>
            </w:r>
          </w:p>
          <w:p w:rsidR="0068499F" w:rsidRPr="00DC176C" w:rsidRDefault="0068499F" w:rsidP="0068499F">
            <w:pPr>
              <w:ind w:firstLine="317"/>
              <w:jc w:val="center"/>
              <w:rPr>
                <w:rFonts w:ascii="Calibri" w:hAnsi="Calibri"/>
                <w:sz w:val="22"/>
                <w:szCs w:val="22"/>
              </w:rPr>
            </w:pPr>
            <w:r w:rsidRPr="00DC176C">
              <w:rPr>
                <w:rFonts w:ascii="Calibri" w:hAnsi="Calibri"/>
                <w:sz w:val="22"/>
                <w:szCs w:val="22"/>
              </w:rPr>
              <w:t>Δ/ΝΣΗ ΣΥΜΒΟΥΛΕΥΤΙΚΟΥ ΕΠΑΓΓΕΛΜΑΤΙΚΟΥ</w:t>
            </w:r>
          </w:p>
          <w:p w:rsidR="0068499F" w:rsidRPr="00DC176C" w:rsidRDefault="0068499F" w:rsidP="0068499F">
            <w:pPr>
              <w:ind w:firstLine="317"/>
              <w:jc w:val="center"/>
              <w:rPr>
                <w:rFonts w:ascii="Calibri" w:hAnsi="Calibri"/>
                <w:sz w:val="22"/>
                <w:szCs w:val="22"/>
              </w:rPr>
            </w:pPr>
            <w:r w:rsidRPr="00DC176C">
              <w:rPr>
                <w:rFonts w:ascii="Calibri" w:hAnsi="Calibri"/>
                <w:sz w:val="22"/>
                <w:szCs w:val="22"/>
              </w:rPr>
              <w:t>ΠΡΟΣΑΝΑΤΟΛΙΣΜΟΥ &amp; ΕΚΠΑΙΔΕΥΤΙΚΩΝ</w:t>
            </w:r>
            <w:r w:rsidRPr="009B350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C176C">
              <w:rPr>
                <w:rFonts w:ascii="Calibri" w:hAnsi="Calibri"/>
                <w:sz w:val="22"/>
                <w:szCs w:val="22"/>
              </w:rPr>
              <w:t xml:space="preserve">ΔΡΑΣΤΗΡΙΟΤΗΤΩΝ </w:t>
            </w:r>
            <w:r w:rsidRPr="009B3509">
              <w:rPr>
                <w:rFonts w:ascii="Calibri" w:hAnsi="Calibri"/>
                <w:sz w:val="22"/>
                <w:szCs w:val="22"/>
              </w:rPr>
              <w:t>(</w:t>
            </w:r>
            <w:r w:rsidRPr="00DC176C">
              <w:rPr>
                <w:rFonts w:ascii="Calibri" w:hAnsi="Calibri"/>
                <w:sz w:val="22"/>
                <w:szCs w:val="22"/>
              </w:rPr>
              <w:t>ΣΕΠΕΔ)</w:t>
            </w:r>
          </w:p>
        </w:tc>
        <w:tc>
          <w:tcPr>
            <w:tcW w:w="4252" w:type="dxa"/>
          </w:tcPr>
          <w:p w:rsidR="0068499F" w:rsidRPr="006A070F" w:rsidRDefault="0068499F" w:rsidP="0068499F">
            <w:pPr>
              <w:ind w:left="601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 xml:space="preserve">Βαθ. Προτερ. </w:t>
            </w:r>
            <w:r w:rsidRPr="006A070F">
              <w:rPr>
                <w:rFonts w:ascii="Calibri" w:hAnsi="Calibri"/>
                <w:b/>
              </w:rPr>
              <w:t>ΕΞ. ΕΠΕΙΓΟΝ</w:t>
            </w:r>
          </w:p>
          <w:p w:rsidR="00B336B5" w:rsidRDefault="00B336B5" w:rsidP="00B336B5">
            <w:pPr>
              <w:pStyle w:val="1"/>
              <w:ind w:left="601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Μαρούσι 10-08-2012</w:t>
            </w:r>
          </w:p>
          <w:p w:rsidR="00B336B5" w:rsidRDefault="00B336B5" w:rsidP="00B336B5">
            <w:pPr>
              <w:ind w:left="601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 xml:space="preserve">Αρ. Πρωτ. </w:t>
            </w:r>
            <w:r>
              <w:rPr>
                <w:rFonts w:ascii="Calibri" w:hAnsi="Calibri"/>
                <w:lang w:val="en-US"/>
              </w:rPr>
              <w:t>92989</w:t>
            </w:r>
            <w:r>
              <w:rPr>
                <w:rFonts w:ascii="Calibri" w:hAnsi="Calibri"/>
              </w:rPr>
              <w:t>/Γ7</w:t>
            </w:r>
          </w:p>
          <w:p w:rsidR="0068499F" w:rsidRPr="007B1CFA" w:rsidRDefault="0068499F" w:rsidP="00B336B5">
            <w:pPr>
              <w:ind w:left="601"/>
              <w:rPr>
                <w:lang w:val="en-US"/>
              </w:rPr>
            </w:pPr>
          </w:p>
        </w:tc>
      </w:tr>
      <w:tr w:rsidR="0068499F" w:rsidRPr="006A070F" w:rsidTr="0068499F">
        <w:trPr>
          <w:trHeight w:val="826"/>
        </w:trPr>
        <w:tc>
          <w:tcPr>
            <w:tcW w:w="5387" w:type="dxa"/>
          </w:tcPr>
          <w:p w:rsidR="0068499F" w:rsidRDefault="0068499F" w:rsidP="0068499F">
            <w:pPr>
              <w:pStyle w:val="1"/>
              <w:jc w:val="center"/>
              <w:rPr>
                <w:rFonts w:ascii="Calibri" w:hAnsi="Calibri"/>
                <w:sz w:val="20"/>
              </w:rPr>
            </w:pPr>
          </w:p>
          <w:p w:rsidR="0068499F" w:rsidRPr="000D70A3" w:rsidRDefault="0068499F" w:rsidP="0068499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0D70A3">
              <w:rPr>
                <w:rFonts w:ascii="Calibri" w:hAnsi="Calibri"/>
                <w:sz w:val="20"/>
                <w:szCs w:val="20"/>
              </w:rPr>
              <w:t>ΤΜΗΜΑ</w:t>
            </w:r>
            <w:r>
              <w:rPr>
                <w:rFonts w:ascii="Calibri" w:hAnsi="Calibri"/>
                <w:sz w:val="20"/>
                <w:szCs w:val="20"/>
              </w:rPr>
              <w:t xml:space="preserve"> Α΄ΣΧΟΛΙΚΟΎ ΕΠΑΓΓΕΛΜΑΤΙΚΟΥ ΠΡΟΣΑΝΑΤΟΛΙΣΜΟΥ</w:t>
            </w:r>
          </w:p>
          <w:p w:rsidR="0068499F" w:rsidRPr="000D70A3" w:rsidRDefault="0068499F" w:rsidP="0068499F">
            <w:r>
              <w:t xml:space="preserve">    </w:t>
            </w:r>
          </w:p>
        </w:tc>
        <w:tc>
          <w:tcPr>
            <w:tcW w:w="4252" w:type="dxa"/>
          </w:tcPr>
          <w:p w:rsidR="0068499F" w:rsidRPr="006A070F" w:rsidRDefault="006F1AFD" w:rsidP="0068499F">
            <w:pPr>
              <w:ind w:left="601"/>
              <w:rPr>
                <w:rFonts w:ascii="Calibri" w:hAnsi="Calibri"/>
              </w:rPr>
            </w:pPr>
            <w:r w:rsidRPr="006F1AFD">
              <w:rPr>
                <w:rFonts w:ascii="Calibri" w:hAnsi="Calibri"/>
                <w:b/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8.3pt;margin-top:28.7pt;width:192pt;height:22.6pt;z-index:251656192;mso-width-percent:400;mso-height-percent:200;mso-position-horizontal-relative:text;mso-position-vertical-relative:text;mso-width-percent:400;mso-height-percent:200;mso-width-relative:margin;mso-height-relative:margin">
                  <v:textbox style="mso-next-textbox:#_x0000_s1026;mso-fit-shape-to-text:t">
                    <w:txbxContent>
                      <w:p w:rsidR="00636FF3" w:rsidRDefault="00636FF3" w:rsidP="0068499F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b/>
                          </w:rPr>
                          <w:t>ΑΠΟΦΑΣΗ</w:t>
                        </w:r>
                      </w:p>
                    </w:txbxContent>
                  </v:textbox>
                </v:shape>
              </w:pict>
            </w:r>
          </w:p>
        </w:tc>
      </w:tr>
      <w:tr w:rsidR="0068499F" w:rsidRPr="006A070F" w:rsidTr="0068499F">
        <w:trPr>
          <w:trHeight w:val="1421"/>
        </w:trPr>
        <w:tc>
          <w:tcPr>
            <w:tcW w:w="5387" w:type="dxa"/>
          </w:tcPr>
          <w:p w:rsidR="0068499F" w:rsidRPr="000D70A3" w:rsidRDefault="0068499F" w:rsidP="0068499F">
            <w:pPr>
              <w:ind w:firstLine="317"/>
              <w:rPr>
                <w:rFonts w:ascii="Calibri" w:hAnsi="Calibri"/>
                <w:sz w:val="22"/>
                <w:szCs w:val="22"/>
              </w:rPr>
            </w:pPr>
            <w:r w:rsidRPr="000D70A3">
              <w:rPr>
                <w:rFonts w:ascii="Calibri" w:hAnsi="Calibri"/>
                <w:sz w:val="22"/>
                <w:szCs w:val="22"/>
              </w:rPr>
              <w:t>Ταχ. Δ/νση: Ανδρέα Παπανδρέου 37</w:t>
            </w:r>
          </w:p>
          <w:p w:rsidR="0068499F" w:rsidRPr="000D70A3" w:rsidRDefault="0068499F" w:rsidP="0068499F">
            <w:pPr>
              <w:ind w:firstLine="317"/>
              <w:rPr>
                <w:rFonts w:ascii="Calibri" w:hAnsi="Calibri"/>
                <w:sz w:val="22"/>
                <w:szCs w:val="22"/>
              </w:rPr>
            </w:pPr>
            <w:r w:rsidRPr="000D70A3">
              <w:rPr>
                <w:rFonts w:ascii="Calibri" w:hAnsi="Calibri"/>
                <w:sz w:val="22"/>
                <w:szCs w:val="22"/>
              </w:rPr>
              <w:t>Μαρούσι, Τ.Κ. 15180</w:t>
            </w:r>
          </w:p>
          <w:p w:rsidR="0068499F" w:rsidRDefault="0068499F" w:rsidP="0068499F">
            <w:pPr>
              <w:ind w:firstLine="317"/>
              <w:rPr>
                <w:rFonts w:ascii="Calibri" w:hAnsi="Calibri"/>
                <w:sz w:val="22"/>
                <w:szCs w:val="22"/>
              </w:rPr>
            </w:pPr>
            <w:r w:rsidRPr="000D70A3">
              <w:rPr>
                <w:rFonts w:ascii="Calibri" w:hAnsi="Calibri"/>
                <w:sz w:val="22"/>
                <w:szCs w:val="22"/>
              </w:rPr>
              <w:t xml:space="preserve">Πληροφορίες : </w:t>
            </w:r>
            <w:r w:rsidR="004B7844">
              <w:rPr>
                <w:rFonts w:ascii="Calibri" w:hAnsi="Calibri"/>
                <w:sz w:val="22"/>
                <w:szCs w:val="22"/>
              </w:rPr>
              <w:t>Καραμαλάκου Μ,.</w:t>
            </w:r>
          </w:p>
          <w:p w:rsidR="004B7844" w:rsidRPr="004B7844" w:rsidRDefault="004B7844" w:rsidP="0068499F">
            <w:pPr>
              <w:ind w:firstLine="31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Ευφραιμίδης Κ., </w:t>
            </w:r>
            <w:r w:rsidR="00183F05">
              <w:rPr>
                <w:rFonts w:ascii="Calibri" w:hAnsi="Calibri"/>
                <w:sz w:val="22"/>
                <w:szCs w:val="22"/>
              </w:rPr>
              <w:t>Κριτσιάνη Αρ.</w:t>
            </w:r>
          </w:p>
          <w:p w:rsidR="0068499F" w:rsidRDefault="00183F05" w:rsidP="0068499F">
            <w:pPr>
              <w:ind w:firstLine="31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Τηλ.: 210-3442222,3442224,</w:t>
            </w:r>
          </w:p>
          <w:p w:rsidR="00183F05" w:rsidRDefault="00183F05" w:rsidP="0068499F">
            <w:pPr>
              <w:ind w:firstLine="31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210-3443309,3443341</w:t>
            </w:r>
          </w:p>
          <w:p w:rsidR="00183F05" w:rsidRPr="00183F05" w:rsidRDefault="00183F05" w:rsidP="0068499F">
            <w:pPr>
              <w:ind w:firstLine="31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Email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sep</w:t>
            </w:r>
            <w:r w:rsidRPr="00183F05">
              <w:rPr>
                <w:rFonts w:ascii="Calibri" w:hAnsi="Calibri"/>
                <w:sz w:val="22"/>
                <w:szCs w:val="22"/>
              </w:rPr>
              <w:t>@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minedu</w:t>
            </w:r>
            <w:r w:rsidRPr="00183F05"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gov</w:t>
            </w:r>
            <w:r w:rsidRPr="00183F05"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  <w:p w:rsidR="0068499F" w:rsidRPr="000D70A3" w:rsidRDefault="0068499F" w:rsidP="0068499F">
            <w:pPr>
              <w:ind w:firstLine="317"/>
              <w:rPr>
                <w:rStyle w:val="-"/>
                <w:rFonts w:ascii="Calibri" w:hAnsi="Calibri"/>
                <w:color w:val="auto"/>
                <w:sz w:val="22"/>
                <w:szCs w:val="22"/>
              </w:rPr>
            </w:pPr>
          </w:p>
          <w:p w:rsidR="0068499F" w:rsidRPr="007B1CFA" w:rsidRDefault="0068499F" w:rsidP="0068499F">
            <w:pPr>
              <w:tabs>
                <w:tab w:val="left" w:pos="2727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4252" w:type="dxa"/>
          </w:tcPr>
          <w:p w:rsidR="0068499F" w:rsidRPr="006A070F" w:rsidRDefault="006F1AFD" w:rsidP="0068499F">
            <w:pPr>
              <w:ind w:left="601"/>
              <w:rPr>
                <w:rFonts w:ascii="Calibri" w:hAnsi="Calibri"/>
              </w:rPr>
            </w:pPr>
            <w:r w:rsidRPr="006F1AFD">
              <w:rPr>
                <w:rFonts w:ascii="Calibri" w:hAnsi="Calibri"/>
                <w:b/>
                <w:noProof/>
              </w:rPr>
              <w:pict>
                <v:shape id="_x0000_s1027" type="#_x0000_t202" style="position:absolute;left:0;text-align:left;margin-left:8.3pt;margin-top:20.45pt;width:227pt;height:116.5pt;z-index:251657216;mso-position-horizontal-relative:text;mso-position-vertical-relative:text;mso-width-relative:margin;mso-height-relative:margin" strokecolor="white">
                  <v:textbox style="mso-next-textbox:#_x0000_s1027">
                    <w:txbxContent>
                      <w:p w:rsidR="00636FF3" w:rsidRPr="00B809DF" w:rsidRDefault="00636FF3" w:rsidP="0068499F">
                        <w:pPr>
                          <w:rPr>
                            <w:rFonts w:ascii="Calibri" w:hAnsi="Calibri"/>
                            <w:b/>
                          </w:rPr>
                        </w:pPr>
                        <w:r w:rsidRPr="00B809DF">
                          <w:rPr>
                            <w:rFonts w:ascii="Calibri" w:hAnsi="Calibri"/>
                            <w:b/>
                          </w:rPr>
                          <w:t>ΠΡΟΣ:</w:t>
                        </w:r>
                      </w:p>
                      <w:p w:rsidR="00636FF3" w:rsidRPr="001C463A" w:rsidRDefault="00636FF3" w:rsidP="0068499F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0"/>
                            <w:tab w:val="left" w:pos="3588"/>
                          </w:tabs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 xml:space="preserve">Περιφερειακές Δ/νσεις Εκπ/σης Όλης της χώρας </w:t>
                        </w:r>
                      </w:p>
                      <w:p w:rsidR="00636FF3" w:rsidRPr="007B1CFA" w:rsidRDefault="00636FF3" w:rsidP="0068499F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0"/>
                            <w:tab w:val="left" w:pos="3588"/>
                          </w:tabs>
                        </w:pPr>
                        <w:r w:rsidRPr="007B1CFA">
                          <w:rPr>
                            <w:rFonts w:ascii="Calibri" w:hAnsi="Calibri"/>
                            <w:b/>
                          </w:rPr>
                          <w:t xml:space="preserve">Δ/νσεις </w:t>
                        </w:r>
                        <w:r w:rsidR="00E75E3C">
                          <w:rPr>
                            <w:rFonts w:ascii="Calibri" w:hAnsi="Calibri"/>
                            <w:b/>
                          </w:rPr>
                          <w:t>Δ</w:t>
                        </w:r>
                        <w:r w:rsidRPr="007B1CFA">
                          <w:rPr>
                            <w:rFonts w:ascii="Calibri" w:hAnsi="Calibri"/>
                            <w:b/>
                          </w:rPr>
                          <w:t>/θμιας Εκπ/σης όλης της χώρας</w:t>
                        </w:r>
                      </w:p>
                      <w:p w:rsidR="00636FF3" w:rsidRPr="007B1CFA" w:rsidRDefault="00636FF3" w:rsidP="0068499F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0"/>
                            <w:tab w:val="left" w:pos="3588"/>
                          </w:tabs>
                        </w:pPr>
                        <w:r w:rsidRPr="007B1CFA">
                          <w:rPr>
                            <w:rFonts w:ascii="Calibri" w:hAnsi="Calibri"/>
                            <w:b/>
                          </w:rPr>
                          <w:t>Σχολικές μονάδες Β/θμιας (δια των οικείων Διευθύνσεων)</w:t>
                        </w:r>
                      </w:p>
                    </w:txbxContent>
                  </v:textbox>
                </v:shape>
              </w:pict>
            </w:r>
          </w:p>
        </w:tc>
      </w:tr>
      <w:tr w:rsidR="0068499F" w:rsidRPr="006A070F" w:rsidTr="0068499F">
        <w:trPr>
          <w:trHeight w:val="275"/>
        </w:trPr>
        <w:tc>
          <w:tcPr>
            <w:tcW w:w="5387" w:type="dxa"/>
          </w:tcPr>
          <w:p w:rsidR="0068499F" w:rsidRPr="006A070F" w:rsidRDefault="0068499F" w:rsidP="0068499F">
            <w:pPr>
              <w:tabs>
                <w:tab w:val="left" w:pos="2727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252" w:type="dxa"/>
          </w:tcPr>
          <w:p w:rsidR="0068499F" w:rsidRPr="00E265BE" w:rsidRDefault="0068499F" w:rsidP="0068499F">
            <w:pPr>
              <w:tabs>
                <w:tab w:val="left" w:pos="0"/>
                <w:tab w:val="left" w:pos="3588"/>
              </w:tabs>
              <w:ind w:left="567"/>
              <w:rPr>
                <w:rFonts w:ascii="Calibri" w:hAnsi="Calibri"/>
                <w:b/>
              </w:rPr>
            </w:pPr>
          </w:p>
        </w:tc>
      </w:tr>
    </w:tbl>
    <w:p w:rsidR="0068499F" w:rsidRPr="00C5027A" w:rsidRDefault="0068499F" w:rsidP="00301F63">
      <w:pPr>
        <w:tabs>
          <w:tab w:val="left" w:pos="6804"/>
        </w:tabs>
        <w:spacing w:after="120"/>
        <w:jc w:val="both"/>
        <w:rPr>
          <w:rFonts w:ascii="Calibri" w:hAnsi="Calibri"/>
          <w:b/>
        </w:rPr>
      </w:pPr>
      <w:r w:rsidRPr="00DB5AD5">
        <w:rPr>
          <w:rFonts w:ascii="Calibri" w:hAnsi="Calibri"/>
          <w:b/>
        </w:rPr>
        <w:t xml:space="preserve">ΘΕΜΑ: </w:t>
      </w:r>
      <w:r w:rsidRPr="0057770A">
        <w:rPr>
          <w:rFonts w:ascii="Calibri" w:hAnsi="Calibri" w:cs="Arial"/>
          <w:b/>
        </w:rPr>
        <w:t>«</w:t>
      </w:r>
      <w:r>
        <w:rPr>
          <w:rFonts w:ascii="Calibri" w:hAnsi="Calibri" w:cs="Arial"/>
          <w:b/>
        </w:rPr>
        <w:t>Προκήρυξη για την π</w:t>
      </w:r>
      <w:r w:rsidRPr="0057770A">
        <w:rPr>
          <w:rFonts w:ascii="Calibri" w:hAnsi="Calibri" w:cs="Arial"/>
          <w:b/>
        </w:rPr>
        <w:t xml:space="preserve">λήρωση θέσεων </w:t>
      </w:r>
      <w:r w:rsidRPr="0057770A">
        <w:rPr>
          <w:rFonts w:ascii="Calibri" w:hAnsi="Calibri"/>
          <w:b/>
        </w:rPr>
        <w:t xml:space="preserve">Υπευθύνων </w:t>
      </w:r>
      <w:r w:rsidR="00C07B6C">
        <w:rPr>
          <w:rFonts w:ascii="Calibri" w:hAnsi="Calibri"/>
          <w:b/>
        </w:rPr>
        <w:t xml:space="preserve">στα </w:t>
      </w:r>
      <w:r w:rsidR="00C07B6C">
        <w:rPr>
          <w:rFonts w:ascii="Calibri" w:hAnsi="Calibri" w:cs="Arial"/>
          <w:b/>
        </w:rPr>
        <w:t>Κέντρα</w:t>
      </w:r>
      <w:r w:rsidRPr="00AE1608">
        <w:rPr>
          <w:rFonts w:ascii="Calibri" w:hAnsi="Calibri" w:cs="Arial"/>
          <w:b/>
        </w:rPr>
        <w:t xml:space="preserve"> Συμβουλευτικής και Προσανατολισμού</w:t>
      </w:r>
      <w:r w:rsidRPr="00AE1608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(</w:t>
      </w:r>
      <w:r w:rsidRPr="0038179D">
        <w:rPr>
          <w:rFonts w:ascii="Calibri" w:hAnsi="Calibri"/>
          <w:b/>
        </w:rPr>
        <w:t>ΚΕ</w:t>
      </w:r>
      <w:r w:rsidR="00C07B6C">
        <w:rPr>
          <w:rFonts w:ascii="Calibri" w:hAnsi="Calibri"/>
          <w:b/>
        </w:rPr>
        <w:t>.</w:t>
      </w:r>
      <w:r w:rsidRPr="0038179D">
        <w:rPr>
          <w:rFonts w:ascii="Calibri" w:hAnsi="Calibri"/>
          <w:b/>
        </w:rPr>
        <w:t>ΣΥ</w:t>
      </w:r>
      <w:r w:rsidR="00C07B6C">
        <w:rPr>
          <w:rFonts w:ascii="Calibri" w:hAnsi="Calibri"/>
          <w:b/>
        </w:rPr>
        <w:t>.</w:t>
      </w:r>
      <w:r w:rsidRPr="0038179D">
        <w:rPr>
          <w:rFonts w:ascii="Calibri" w:hAnsi="Calibri"/>
          <w:b/>
        </w:rPr>
        <w:t>Π</w:t>
      </w:r>
      <w:r w:rsidR="00C5027A">
        <w:rPr>
          <w:rFonts w:ascii="Calibri" w:hAnsi="Calibri"/>
          <w:b/>
        </w:rPr>
        <w:t>.)</w:t>
      </w:r>
      <w:r>
        <w:rPr>
          <w:rFonts w:ascii="Calibri" w:hAnsi="Calibri"/>
          <w:b/>
        </w:rPr>
        <w:t>».</w:t>
      </w:r>
    </w:p>
    <w:p w:rsidR="00301F63" w:rsidRPr="00C5027A" w:rsidRDefault="00301F63" w:rsidP="00301F63">
      <w:pPr>
        <w:tabs>
          <w:tab w:val="left" w:pos="6804"/>
        </w:tabs>
        <w:spacing w:after="120"/>
        <w:jc w:val="both"/>
        <w:rPr>
          <w:rFonts w:ascii="Calibri" w:hAnsi="Calibri"/>
          <w:b/>
        </w:rPr>
      </w:pPr>
    </w:p>
    <w:p w:rsidR="00C07B6C" w:rsidRDefault="00C07B6C" w:rsidP="00301F63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Ο ΥΦΥΠΟΥΡΓΟΣ ΠΑΙΔΕΙΑΣ ΚΑΙ ΘΡΗΣΚΕΥΜΑΤΩΝ, ΠΟΛΙΤΙΣΜΟΥ ΚΑΙ ΑΘΛΗΤΙΣΜΟΥ </w:t>
      </w:r>
    </w:p>
    <w:p w:rsidR="00301F63" w:rsidRPr="00E75E3C" w:rsidRDefault="00301F63" w:rsidP="00301F63">
      <w:pPr>
        <w:spacing w:after="120"/>
        <w:jc w:val="center"/>
        <w:rPr>
          <w:rFonts w:ascii="Calibri" w:hAnsi="Calibri"/>
          <w:b/>
        </w:rPr>
      </w:pPr>
    </w:p>
    <w:p w:rsidR="00C07B6C" w:rsidRDefault="00C07B6C" w:rsidP="00301F63">
      <w:pPr>
        <w:spacing w:after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ΠΡΟΣΚΑΛΕΙ </w:t>
      </w:r>
    </w:p>
    <w:p w:rsidR="00301F63" w:rsidRPr="00E75E3C" w:rsidRDefault="00301F63" w:rsidP="00301F63">
      <w:pPr>
        <w:spacing w:after="120"/>
        <w:ind w:right="-355" w:firstLine="720"/>
        <w:jc w:val="both"/>
        <w:rPr>
          <w:rFonts w:ascii="Calibri" w:hAnsi="Calibri"/>
        </w:rPr>
      </w:pPr>
    </w:p>
    <w:p w:rsidR="00C07B6C" w:rsidRDefault="00C07B6C" w:rsidP="00301F63">
      <w:pPr>
        <w:spacing w:after="120"/>
        <w:ind w:right="-355" w:firstLine="720"/>
        <w:jc w:val="both"/>
        <w:rPr>
          <w:rFonts w:ascii="Calibri" w:hAnsi="Calibri"/>
        </w:rPr>
      </w:pPr>
      <w:r>
        <w:rPr>
          <w:rFonts w:ascii="Calibri" w:hAnsi="Calibri"/>
        </w:rPr>
        <w:t xml:space="preserve">τους εκπαιδευτικούς που ενδιαφέρονται για την τοποθέτησής τους ως Υπευθύνων </w:t>
      </w:r>
      <w:r w:rsidR="000F7EEE">
        <w:rPr>
          <w:rFonts w:ascii="Calibri" w:hAnsi="Calibri"/>
        </w:rPr>
        <w:t xml:space="preserve">Σχολικού Επαγγελματικού Προσανατολισμού (Σ.Ε.Π.) </w:t>
      </w:r>
      <w:r w:rsidRPr="00C07B6C">
        <w:rPr>
          <w:rFonts w:ascii="Calibri" w:hAnsi="Calibri"/>
        </w:rPr>
        <w:t xml:space="preserve">στα </w:t>
      </w:r>
      <w:r w:rsidRPr="00C07B6C">
        <w:rPr>
          <w:rFonts w:ascii="Calibri" w:hAnsi="Calibri" w:cs="Arial"/>
        </w:rPr>
        <w:t>Κέντρα Συμβουλευτικής και Προσανατολισμού</w:t>
      </w:r>
      <w:r w:rsidRPr="00C07B6C">
        <w:rPr>
          <w:rFonts w:ascii="Calibri" w:hAnsi="Calibri"/>
        </w:rPr>
        <w:t xml:space="preserve"> (ΚΕ.ΣΥ.Π.) να </w:t>
      </w:r>
      <w:r w:rsidR="00E97BE9">
        <w:rPr>
          <w:rFonts w:ascii="Calibri" w:hAnsi="Calibri"/>
        </w:rPr>
        <w:t>υποβάλ</w:t>
      </w:r>
      <w:r>
        <w:rPr>
          <w:rFonts w:ascii="Calibri" w:hAnsi="Calibri"/>
        </w:rPr>
        <w:t xml:space="preserve">ουν </w:t>
      </w:r>
      <w:r w:rsidR="006F5A95">
        <w:rPr>
          <w:rFonts w:ascii="Calibri" w:hAnsi="Calibri"/>
        </w:rPr>
        <w:t>σχετική αίτηση για τη συμμετοχή</w:t>
      </w:r>
      <w:r>
        <w:rPr>
          <w:rFonts w:ascii="Calibri" w:hAnsi="Calibri"/>
        </w:rPr>
        <w:t xml:space="preserve"> τους στην οικεία διαδικασία επιλογής σύμφωνα με τα οριζόμενα στις επόμενες παραγράφους. </w:t>
      </w:r>
    </w:p>
    <w:p w:rsidR="000F7EEE" w:rsidRDefault="00C07B6C" w:rsidP="00301F63">
      <w:pPr>
        <w:spacing w:after="120"/>
        <w:ind w:left="68" w:right="-357" w:firstLine="652"/>
        <w:jc w:val="both"/>
        <w:rPr>
          <w:rFonts w:ascii="Calibri" w:hAnsi="Calibri"/>
        </w:rPr>
      </w:pPr>
      <w:r w:rsidRPr="00A438AE">
        <w:rPr>
          <w:rFonts w:ascii="Calibri" w:hAnsi="Calibri"/>
          <w:b/>
        </w:rPr>
        <w:t>1</w:t>
      </w:r>
      <w:r w:rsidR="000F7EEE" w:rsidRPr="00A438AE">
        <w:rPr>
          <w:rFonts w:ascii="Calibri" w:hAnsi="Calibri"/>
          <w:b/>
        </w:rPr>
        <w:t>.</w:t>
      </w:r>
      <w:r w:rsidR="000F7EEE">
        <w:rPr>
          <w:rFonts w:ascii="Calibri" w:hAnsi="Calibri"/>
        </w:rPr>
        <w:t xml:space="preserve"> Οι θέσεις Υπευθύνων Σ.Ε.Π. στα ΚΕ.ΣΥ.Π. είναι, πανελλαδικά, εκατόν πενήντα οκτώ (158). Τα ΚΕ.ΣΥ.Π. ανά Περιφερειακή Διεύθυνση Εκπαίδευ</w:t>
      </w:r>
      <w:r w:rsidR="000F7EEE" w:rsidRPr="008140C8">
        <w:rPr>
          <w:rFonts w:ascii="Calibri" w:hAnsi="Calibri"/>
        </w:rPr>
        <w:t>σης</w:t>
      </w:r>
      <w:r w:rsidR="000F7EEE" w:rsidRPr="00882F47">
        <w:rPr>
          <w:rFonts w:ascii="Calibri" w:hAnsi="Calibri"/>
        </w:rPr>
        <w:t xml:space="preserve"> </w:t>
      </w:r>
      <w:r w:rsidR="00E97BE9">
        <w:rPr>
          <w:rFonts w:ascii="Calibri" w:hAnsi="Calibri"/>
        </w:rPr>
        <w:t>(Περ/κή</w:t>
      </w:r>
      <w:r w:rsidR="000F7EEE">
        <w:rPr>
          <w:rFonts w:ascii="Calibri" w:hAnsi="Calibri"/>
        </w:rPr>
        <w:t xml:space="preserve"> Δ/νση Εκπ/σης) και ανά Διεύθυνση Δευτεροβάθμιας Εκπαίδευσης (Δ/νση </w:t>
      </w:r>
      <w:r w:rsidR="00E75E3C">
        <w:rPr>
          <w:rFonts w:ascii="Calibri" w:hAnsi="Calibri"/>
        </w:rPr>
        <w:t>Δ/θμιας</w:t>
      </w:r>
      <w:r w:rsidR="000F7EEE">
        <w:rPr>
          <w:rFonts w:ascii="Calibri" w:hAnsi="Calibri"/>
        </w:rPr>
        <w:t xml:space="preserve"> Εκ/σης) είναι</w:t>
      </w:r>
      <w:r w:rsidR="00713800">
        <w:rPr>
          <w:rFonts w:ascii="Calibri" w:hAnsi="Calibri"/>
        </w:rPr>
        <w:t xml:space="preserve"> τα κάτωθι</w:t>
      </w:r>
      <w:r w:rsidR="000F7EEE">
        <w:rPr>
          <w:rFonts w:ascii="Calibri" w:hAnsi="Calibri"/>
        </w:rPr>
        <w:t>:</w:t>
      </w:r>
    </w:p>
    <w:tbl>
      <w:tblPr>
        <w:tblW w:w="8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2"/>
        <w:gridCol w:w="3064"/>
        <w:gridCol w:w="2520"/>
        <w:gridCol w:w="2410"/>
      </w:tblGrid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C0C0C0"/>
            <w:vAlign w:val="center"/>
          </w:tcPr>
          <w:p w:rsidR="000F7EEE" w:rsidRPr="00301F63" w:rsidRDefault="006F1AFD" w:rsidP="00301F63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8" type="#_x0000_t201" style="position:absolute;left:0;text-align:left;margin-left:0;margin-top:0;width:48pt;height:12.75pt;z-index:251658240;visibility:hidden" stroked="f" o:insetmode="auto">
                  <o:lock v:ext="edit" rotation="t"/>
                </v:shape>
              </w:pict>
            </w:r>
            <w:r>
              <w:rPr>
                <w:rFonts w:ascii="Calibri" w:hAnsi="Calibri"/>
                <w:sz w:val="18"/>
                <w:szCs w:val="18"/>
              </w:rPr>
              <w:pict>
                <v:shape id="_x0000_s1029" type="#_x0000_t201" style="position:absolute;left:0;text-align:left;margin-left:0;margin-top:0;width:48pt;height:25.5pt;z-index:251659264;visibility:hidden" stroked="f" o:insetmode="auto">
                  <o:lock v:ext="edit" rotation="t"/>
                </v:shape>
              </w:pict>
            </w:r>
            <w:r w:rsidR="000F7EEE" w:rsidRPr="00301F63">
              <w:rPr>
                <w:rFonts w:ascii="Calibri" w:hAnsi="Calibri"/>
                <w:sz w:val="18"/>
                <w:szCs w:val="18"/>
              </w:rPr>
              <w:t>α/α</w:t>
            </w:r>
          </w:p>
        </w:tc>
        <w:tc>
          <w:tcPr>
            <w:tcW w:w="3064" w:type="dxa"/>
            <w:shd w:val="clear" w:color="000000" w:fill="C0C0C0"/>
            <w:vAlign w:val="center"/>
          </w:tcPr>
          <w:p w:rsidR="000F7EEE" w:rsidRPr="00301F63" w:rsidRDefault="000F7EEE" w:rsidP="00301F6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01F63">
              <w:rPr>
                <w:rFonts w:ascii="Calibri" w:hAnsi="Calibri"/>
                <w:b/>
                <w:sz w:val="18"/>
                <w:szCs w:val="18"/>
              </w:rPr>
              <w:t>Περ/κη Δ/νση Εκπ/σης</w:t>
            </w:r>
          </w:p>
        </w:tc>
        <w:tc>
          <w:tcPr>
            <w:tcW w:w="2520" w:type="dxa"/>
            <w:shd w:val="clear" w:color="000000" w:fill="C0C0C0"/>
            <w:vAlign w:val="center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01F63">
              <w:rPr>
                <w:rFonts w:ascii="Calibri" w:hAnsi="Calibri" w:cs="Arial"/>
                <w:b/>
                <w:sz w:val="18"/>
                <w:szCs w:val="18"/>
              </w:rPr>
              <w:t xml:space="preserve">Δ/νση </w:t>
            </w:r>
            <w:r w:rsidR="00E75E3C">
              <w:rPr>
                <w:rFonts w:ascii="Calibri" w:hAnsi="Calibri" w:cs="Arial"/>
                <w:b/>
                <w:sz w:val="18"/>
                <w:szCs w:val="18"/>
              </w:rPr>
              <w:t>Δ/θμιας</w:t>
            </w:r>
            <w:r w:rsidRPr="00301F63">
              <w:rPr>
                <w:rFonts w:ascii="Calibri" w:hAnsi="Calibri" w:cs="Arial"/>
                <w:b/>
                <w:sz w:val="18"/>
                <w:szCs w:val="18"/>
              </w:rPr>
              <w:t xml:space="preserve"> Εκ/σης</w:t>
            </w:r>
          </w:p>
        </w:tc>
        <w:tc>
          <w:tcPr>
            <w:tcW w:w="2410" w:type="dxa"/>
            <w:shd w:val="clear" w:color="000000" w:fill="C0C0C0"/>
            <w:vAlign w:val="center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01F63">
              <w:rPr>
                <w:rFonts w:ascii="Calibri" w:hAnsi="Calibri" w:cs="Arial"/>
                <w:b/>
                <w:sz w:val="18"/>
                <w:szCs w:val="18"/>
              </w:rPr>
              <w:t>ΚΕ.ΣΥ.Π.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Πατησίων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Γαλατσίου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Ηλιούπολης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Αμπελοκήπων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Αγίας</w:t>
            </w:r>
            <w:r w:rsidRPr="00301F63">
              <w:rPr>
                <w:rFonts w:ascii="Calibri" w:hAnsi="Calibri" w:cs="Arial"/>
                <w:sz w:val="18"/>
                <w:szCs w:val="18"/>
                <w:lang w:val="en-US"/>
              </w:rPr>
              <w:t xml:space="preserve"> </w:t>
            </w:r>
            <w:r w:rsidRPr="00301F63">
              <w:rPr>
                <w:rFonts w:ascii="Calibri" w:hAnsi="Calibri" w:cs="Arial"/>
                <w:sz w:val="18"/>
                <w:szCs w:val="18"/>
              </w:rPr>
              <w:t>Παρασκευής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Νέας Ιωνίας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Γ΄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Περιστερίου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8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Γ΄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Ιλίου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Γ΄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Αιγάλεω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10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Καλλιθέας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11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Δ΄ Αθήνας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Αλίμου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12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Ανατ. Αττικής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Αχαρνών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13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Ανατ. Αττικής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Κορωπίου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14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Ανατ. Αττικής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Παλλήνης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15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Δυτ. Αττικής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Ελευσίνας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16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Πειραιά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Πόρου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17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Πειραιά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Κερατσινίου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18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Αττικής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Πειραιά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Πειραιά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19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Δυτικής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Αιτωλοακαρνανίας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Αγρινίου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20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Δυτικής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Αιτωλοακαρνανίας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Μεσολογγίου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21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Δυτικής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Αχαΐας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Αιγίου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22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Δυτικής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Αχαΐας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Πάτρας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23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Δυτικής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Ηλείας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Πύργου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24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Στερεάς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Βοιωτίας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Λειβαδιάς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25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Στερεάς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Βοιωτίας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Θήβας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26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Στερεάς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Ευβοίας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Χαλκίδας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27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Στερεάς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Ευρυτανίας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Καρπενησίου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28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Στερεάς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Φθιώτιδας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Λαμίας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29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Στερεάς Ελλάδας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Φωκίδας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Άμφισσας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Πελοποννήσου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Αργολίδας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Ναυπλίου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31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Πελοποννήσου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Αρκαδίας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Τρίπολης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32</w:t>
            </w:r>
          </w:p>
        </w:tc>
        <w:tc>
          <w:tcPr>
            <w:tcW w:w="3064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Πελοποννήσου</w:t>
            </w:r>
          </w:p>
        </w:tc>
        <w:tc>
          <w:tcPr>
            <w:tcW w:w="252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Κορινθίας</w:t>
            </w:r>
          </w:p>
        </w:tc>
        <w:tc>
          <w:tcPr>
            <w:tcW w:w="2410" w:type="dxa"/>
            <w:shd w:val="clear" w:color="auto" w:fill="FFFFFF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Κορίνθου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33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Πελοποννήσου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Λακωνίας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Σπάρτης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34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Πελοποννήσου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Μεσσηνίας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Καλαμάτας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Θεσσαλίας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Καρδίτσας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Καρδίτσας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36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Θεσσαλίας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Λάρισας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Ελασσόνας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37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Θεσσαλίας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Λάρισας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Λάρισας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38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Θεσσαλίας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Μαγνησίας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Βόλου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39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Θεσσαλίας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Τρικάλων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Τρικάλων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40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Ηπείρου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Άρτας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Άρτας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41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Ηπείρου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Θεσπρωτίας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Ηγουμενίτσας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42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Ηπείρου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Ιωαννίνων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Ιωαννίνων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43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Ηπείρου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Πρέβεζας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Πρέβεζας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44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Γρεβενών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Γρεβενών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45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Καστοριάς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Καστοριάς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46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Κοζάνης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Κοζάνης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47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Δυτικής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Φλώρινας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Φλώρινας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48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Ημαθίας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Βέροιας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49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Θεσ/νίκης Α΄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Λευκού Πύργου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50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Θεσ/νίκης Α΄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Θέρμης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51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Θεσ/νίκης Α΄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Θερμαϊκού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52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Θεσ/νίκης Β΄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Νεάπολης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53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Θεσ/νίκης Β΄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Λαγκαδά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54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Κιλκίς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Κιλκίς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55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Πέλλας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Έδεσσας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56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Πιερίας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Κατερίνης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57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Σερρών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Σερρών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58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Κεντρικής Μακεδονίας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Χαλκιδικής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Πολυγύρου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59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Ανατ. Μακεδονίας &amp; Θράκης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Δράμας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Δράμας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60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Ανατ. Μακεδονίας &amp; Θράκης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Έβρου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Ορεστιάδας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61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Ανατ. Μακεδονίας &amp; Θράκης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Έβρου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Αλεξανδρούπολης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62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Ανατ. Μακεδονίας &amp; Θράκης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Καβάλας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Καβάλας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63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Ανατ. Μακεδονίας &amp; Θράκης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Ξάνθης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Ξάνθης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64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Ανατ. Μακεδονίας &amp; Θράκης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Ροδόπης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Κομοτηνής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65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Βορείου Αιγαίου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Λέσβου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Μυτιλήνης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66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Βορείου Αιγαίου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Λέσβου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Καλλονής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67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Βορείου Αιγαίου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Σάμου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Σάμου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68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Βορείου Αιγαίου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Χίου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Χίου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69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Νοτίου Αιγαίου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Δωδεκανήσου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Ρόδου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70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Νοτίου Αιγαίου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Δωδεκανήσου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Κω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71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Νοτίου Αιγαίου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Κυκλάδων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Ερμούπολης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lastRenderedPageBreak/>
              <w:t>72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Κρήτης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Ηρακλείου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Ηρακλείου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73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Κρήτης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Λασιθίου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Αγίου Νικολάου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74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Κρήτης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Ρεθύμνου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Ρεθύμνου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75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Κρήτης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Χανίων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Χανίων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76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Ιονίων Νήσων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Ζακύνθου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Ζακύνθου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77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Ιονίων Νήσων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Κέρκυρας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Κέρκυρας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78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Ιονίων Νήσων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Κεφαλληνίας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Αργοστολίου</w:t>
            </w:r>
          </w:p>
        </w:tc>
      </w:tr>
      <w:tr w:rsidR="000F7EEE" w:rsidRPr="00301F63" w:rsidTr="00301F63">
        <w:trPr>
          <w:trHeight w:val="20"/>
          <w:jc w:val="center"/>
        </w:trPr>
        <w:tc>
          <w:tcPr>
            <w:tcW w:w="832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79</w:t>
            </w:r>
          </w:p>
        </w:tc>
        <w:tc>
          <w:tcPr>
            <w:tcW w:w="3064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Ιονίων Νήσων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Λευκάδας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0F7EEE" w:rsidRPr="00301F63" w:rsidRDefault="000F7EEE" w:rsidP="00301F63">
            <w:pPr>
              <w:rPr>
                <w:rFonts w:ascii="Calibri" w:hAnsi="Calibri" w:cs="Arial"/>
                <w:sz w:val="18"/>
                <w:szCs w:val="18"/>
              </w:rPr>
            </w:pPr>
            <w:r w:rsidRPr="00301F63">
              <w:rPr>
                <w:rFonts w:ascii="Calibri" w:hAnsi="Calibri" w:cs="Arial"/>
                <w:sz w:val="18"/>
                <w:szCs w:val="18"/>
              </w:rPr>
              <w:t>Λευκάδας</w:t>
            </w:r>
          </w:p>
        </w:tc>
      </w:tr>
    </w:tbl>
    <w:p w:rsidR="000F7EEE" w:rsidRDefault="000F7EEE" w:rsidP="00301F63">
      <w:pPr>
        <w:ind w:left="66" w:right="-355" w:firstLine="654"/>
        <w:jc w:val="both"/>
        <w:rPr>
          <w:rFonts w:ascii="Calibri" w:hAnsi="Calibri"/>
          <w:b/>
        </w:rPr>
      </w:pPr>
    </w:p>
    <w:p w:rsidR="000F7EEE" w:rsidRDefault="000F7EEE" w:rsidP="00301F63">
      <w:pPr>
        <w:ind w:left="66" w:firstLine="654"/>
        <w:jc w:val="both"/>
        <w:rPr>
          <w:rFonts w:ascii="Calibri" w:hAnsi="Calibri"/>
        </w:rPr>
      </w:pPr>
      <w:r w:rsidRPr="00332899">
        <w:rPr>
          <w:rFonts w:ascii="Calibri" w:hAnsi="Calibri"/>
          <w:b/>
          <w:bCs/>
        </w:rPr>
        <w:t>2.</w:t>
      </w:r>
      <w:r>
        <w:rPr>
          <w:rFonts w:ascii="Calibri" w:hAnsi="Calibri"/>
        </w:rPr>
        <w:t xml:space="preserve"> Όσοι εκπαιδευτικοί επιλεγούν τοποθετούνται για θητεία η οποία λήγει στις 31/8/2015.</w:t>
      </w:r>
    </w:p>
    <w:p w:rsidR="000C413E" w:rsidRDefault="00713800" w:rsidP="00301F63">
      <w:pPr>
        <w:spacing w:after="120"/>
        <w:ind w:left="66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3</w:t>
      </w:r>
      <w:r w:rsidR="000C413E" w:rsidRPr="00163929">
        <w:rPr>
          <w:rFonts w:ascii="Calibri" w:hAnsi="Calibri"/>
          <w:b/>
          <w:bCs/>
        </w:rPr>
        <w:t>.</w:t>
      </w:r>
      <w:r w:rsidR="000C413E">
        <w:rPr>
          <w:rFonts w:ascii="Calibri" w:hAnsi="Calibri"/>
        </w:rPr>
        <w:t xml:space="preserve"> Δικαίωμα συμμετοχής στη διαδικασία επιλογής για πλήρωση των θέσεων της παραγράφου 1 έχουν όσοι:</w:t>
      </w:r>
    </w:p>
    <w:p w:rsidR="000C413E" w:rsidRPr="00301F63" w:rsidRDefault="000C413E" w:rsidP="00301F63">
      <w:pPr>
        <w:ind w:left="68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α) είναι </w:t>
      </w:r>
      <w:r w:rsidRPr="008140C8">
        <w:rPr>
          <w:rFonts w:ascii="Calibri" w:hAnsi="Calibri"/>
        </w:rPr>
        <w:t>μόνιμοι εκπαιδευτικοί</w:t>
      </w:r>
      <w:r>
        <w:rPr>
          <w:rFonts w:ascii="Calibri" w:hAnsi="Calibri"/>
        </w:rPr>
        <w:t>, όλων των Κλάδων,</w:t>
      </w:r>
      <w:r w:rsidRPr="008140C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της </w:t>
      </w:r>
      <w:r w:rsidR="00E75E3C">
        <w:rPr>
          <w:rFonts w:ascii="Calibri" w:hAnsi="Calibri"/>
        </w:rPr>
        <w:t>Δ/θμιας</w:t>
      </w:r>
      <w:r>
        <w:rPr>
          <w:rFonts w:ascii="Calibri" w:hAnsi="Calibri"/>
        </w:rPr>
        <w:t xml:space="preserve"> εκπαίδευσης,</w:t>
      </w:r>
    </w:p>
    <w:p w:rsidR="000C413E" w:rsidRDefault="000C413E" w:rsidP="00301F63">
      <w:pPr>
        <w:ind w:left="68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β)  είναι </w:t>
      </w:r>
      <w:r w:rsidRPr="008140C8">
        <w:rPr>
          <w:rFonts w:ascii="Calibri" w:hAnsi="Calibri"/>
        </w:rPr>
        <w:t xml:space="preserve">απόφοιτοι </w:t>
      </w:r>
      <w:r>
        <w:rPr>
          <w:rFonts w:ascii="Calibri" w:hAnsi="Calibri"/>
        </w:rPr>
        <w:t xml:space="preserve">της τριτοβάθμιας εκπαίδευσης, </w:t>
      </w:r>
    </w:p>
    <w:p w:rsidR="000C413E" w:rsidRDefault="000C413E" w:rsidP="00301F63">
      <w:pPr>
        <w:ind w:left="68" w:firstLine="652"/>
        <w:jc w:val="both"/>
        <w:rPr>
          <w:rFonts w:ascii="Calibri" w:hAnsi="Calibri"/>
        </w:rPr>
      </w:pPr>
      <w:r>
        <w:rPr>
          <w:rFonts w:ascii="Calibri" w:hAnsi="Calibri"/>
        </w:rPr>
        <w:t>γ) ανήκουν οργανικά σε Διεύθυνση Δευτεροβάθμιας Εκπαίδευ</w:t>
      </w:r>
      <w:r w:rsidRPr="008140C8">
        <w:rPr>
          <w:rFonts w:ascii="Calibri" w:hAnsi="Calibri"/>
        </w:rPr>
        <w:t>σης</w:t>
      </w:r>
      <w:r>
        <w:rPr>
          <w:rFonts w:ascii="Calibri" w:hAnsi="Calibri"/>
        </w:rPr>
        <w:t xml:space="preserve"> (Δ/νση </w:t>
      </w:r>
      <w:r w:rsidR="00E75E3C">
        <w:rPr>
          <w:rFonts w:ascii="Calibri" w:hAnsi="Calibri"/>
        </w:rPr>
        <w:t>Δ/θμιας</w:t>
      </w:r>
      <w:r>
        <w:rPr>
          <w:rFonts w:ascii="Calibri" w:hAnsi="Calibri"/>
        </w:rPr>
        <w:t xml:space="preserve"> Εκπ/σης) που υπάγεται στην ίδια Περιφερεια</w:t>
      </w:r>
      <w:r w:rsidR="00E97BE9">
        <w:rPr>
          <w:rFonts w:ascii="Calibri" w:hAnsi="Calibri"/>
        </w:rPr>
        <w:t>κή Διεύθυνση Εκπαίδευσης (Περ/κή</w:t>
      </w:r>
      <w:r>
        <w:rPr>
          <w:rFonts w:ascii="Calibri" w:hAnsi="Calibri"/>
        </w:rPr>
        <w:t xml:space="preserve"> Δ/νση Εκ/σης) που υπάγονται και τα ΚΕ.ΣΥ.Π. τις θέσεις Υπευθύνου</w:t>
      </w:r>
      <w:r w:rsidR="00713800">
        <w:rPr>
          <w:rFonts w:ascii="Calibri" w:hAnsi="Calibri"/>
        </w:rPr>
        <w:t xml:space="preserve"> Σ.Ε.Π.</w:t>
      </w:r>
      <w:r>
        <w:rPr>
          <w:rFonts w:ascii="Calibri" w:hAnsi="Calibri"/>
        </w:rPr>
        <w:t xml:space="preserve"> των οποίων διεκδικούν και </w:t>
      </w:r>
    </w:p>
    <w:p w:rsidR="000C413E" w:rsidRDefault="000C413E" w:rsidP="00301F63">
      <w:pPr>
        <w:ind w:left="68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δ) έχουν </w:t>
      </w:r>
      <w:r w:rsidRPr="008140C8">
        <w:rPr>
          <w:rFonts w:ascii="Calibri" w:hAnsi="Calibri"/>
        </w:rPr>
        <w:t>συνολ</w:t>
      </w:r>
      <w:r>
        <w:rPr>
          <w:rFonts w:ascii="Calibri" w:hAnsi="Calibri"/>
        </w:rPr>
        <w:t>ική εκπαιδευτική υπηρεσία έξι (6</w:t>
      </w:r>
      <w:r w:rsidRPr="008140C8">
        <w:rPr>
          <w:rFonts w:ascii="Calibri" w:hAnsi="Calibri"/>
        </w:rPr>
        <w:t xml:space="preserve">) ετών από την οποία </w:t>
      </w:r>
      <w:r>
        <w:rPr>
          <w:rFonts w:ascii="Calibri" w:hAnsi="Calibri"/>
        </w:rPr>
        <w:t xml:space="preserve">τα </w:t>
      </w:r>
      <w:r w:rsidRPr="008140C8">
        <w:rPr>
          <w:rFonts w:ascii="Calibri" w:hAnsi="Calibri"/>
        </w:rPr>
        <w:t>τρία (3)</w:t>
      </w:r>
      <w:r>
        <w:rPr>
          <w:rFonts w:ascii="Calibri" w:hAnsi="Calibri"/>
        </w:rPr>
        <w:t>,</w:t>
      </w:r>
      <w:r w:rsidRPr="008140C8">
        <w:rPr>
          <w:rFonts w:ascii="Calibri" w:hAnsi="Calibri"/>
        </w:rPr>
        <w:t xml:space="preserve"> τουλάχιστον</w:t>
      </w:r>
      <w:r>
        <w:rPr>
          <w:rFonts w:ascii="Calibri" w:hAnsi="Calibri"/>
        </w:rPr>
        <w:t>,</w:t>
      </w:r>
      <w:r w:rsidRPr="008140C8">
        <w:rPr>
          <w:rFonts w:ascii="Calibri" w:hAnsi="Calibri"/>
        </w:rPr>
        <w:t xml:space="preserve"> έτη </w:t>
      </w:r>
      <w:r>
        <w:rPr>
          <w:rFonts w:ascii="Calibri" w:hAnsi="Calibri"/>
        </w:rPr>
        <w:t xml:space="preserve">αποτελούν </w:t>
      </w:r>
      <w:r w:rsidRPr="008140C8">
        <w:rPr>
          <w:rFonts w:ascii="Calibri" w:hAnsi="Calibri"/>
        </w:rPr>
        <w:t>διδακτική υπηρεσία.</w:t>
      </w:r>
    </w:p>
    <w:p w:rsidR="000C413E" w:rsidRPr="007A6DCA" w:rsidRDefault="00713800" w:rsidP="00301F63">
      <w:pPr>
        <w:spacing w:after="120"/>
        <w:ind w:firstLine="720"/>
        <w:jc w:val="both"/>
        <w:rPr>
          <w:rFonts w:ascii="Calibri" w:hAnsi="Calibri"/>
        </w:rPr>
      </w:pPr>
      <w:r>
        <w:rPr>
          <w:rFonts w:ascii="Calibri" w:hAnsi="Calibri" w:cs="Arial"/>
          <w:b/>
          <w:bCs/>
        </w:rPr>
        <w:t>4</w:t>
      </w:r>
      <w:r w:rsidR="000C413E" w:rsidRPr="007A6DCA">
        <w:rPr>
          <w:rFonts w:ascii="Calibri" w:hAnsi="Calibri" w:cs="Arial"/>
          <w:b/>
          <w:bCs/>
        </w:rPr>
        <w:t>.</w:t>
      </w:r>
      <w:r w:rsidR="000C413E" w:rsidRPr="007A6DCA">
        <w:rPr>
          <w:rFonts w:ascii="Calibri" w:hAnsi="Calibri" w:cs="Arial"/>
        </w:rPr>
        <w:t xml:space="preserve"> Δεν έχουν δικαίωμα συμμετοχής όσοι εκπαιδευτικοί κατέχουν θέση στελέχους της </w:t>
      </w:r>
      <w:r w:rsidR="00E75E3C">
        <w:rPr>
          <w:rFonts w:ascii="Calibri" w:hAnsi="Calibri" w:cs="Arial"/>
        </w:rPr>
        <w:t>Δ/θμιας</w:t>
      </w:r>
      <w:r w:rsidR="000C413E" w:rsidRPr="007A6DCA">
        <w:rPr>
          <w:rFonts w:ascii="Calibri" w:hAnsi="Calibri" w:cs="Arial"/>
        </w:rPr>
        <w:t xml:space="preserve"> εκπαίδευσης με θητεία, όσοι βρίσκονται σε εκπαιδευτική άδεια, καθώς και όσοι εκπαιδευτικοί συνταξιοδοτούνται αυτοδίκαια κατά το χρόνο της τριετούς θητείας. </w:t>
      </w:r>
    </w:p>
    <w:p w:rsidR="000C413E" w:rsidRDefault="00713800" w:rsidP="00301F63">
      <w:pPr>
        <w:spacing w:after="120"/>
        <w:ind w:left="66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5</w:t>
      </w:r>
      <w:r w:rsidR="000C413E" w:rsidRPr="0060204B">
        <w:rPr>
          <w:rFonts w:ascii="Calibri" w:hAnsi="Calibri"/>
          <w:b/>
          <w:bCs/>
        </w:rPr>
        <w:t>.</w:t>
      </w:r>
      <w:r w:rsidR="000C413E">
        <w:rPr>
          <w:rFonts w:ascii="Calibri" w:hAnsi="Calibri"/>
        </w:rPr>
        <w:t xml:space="preserve"> Οι</w:t>
      </w:r>
      <w:r w:rsidR="000C413E" w:rsidRPr="008140C8">
        <w:rPr>
          <w:rFonts w:ascii="Calibri" w:hAnsi="Calibri"/>
        </w:rPr>
        <w:t xml:space="preserve"> ενδιαφερόμενοι εκπαιδευτικοί </w:t>
      </w:r>
      <w:r w:rsidR="000C413E">
        <w:rPr>
          <w:rFonts w:ascii="Calibri" w:hAnsi="Calibri"/>
        </w:rPr>
        <w:t xml:space="preserve">δύνανται </w:t>
      </w:r>
      <w:r w:rsidR="000C413E" w:rsidRPr="008140C8">
        <w:rPr>
          <w:rFonts w:ascii="Calibri" w:hAnsi="Calibri"/>
        </w:rPr>
        <w:t>να υποβάλουν αίτηση</w:t>
      </w:r>
      <w:r w:rsidR="000C413E">
        <w:rPr>
          <w:rFonts w:ascii="Calibri" w:hAnsi="Calibri"/>
        </w:rPr>
        <w:t xml:space="preserve"> για τη συμμετοχή στη διαδικασία πλήρωσης των θέσεων Υπευθύνων </w:t>
      </w:r>
      <w:r>
        <w:rPr>
          <w:rFonts w:ascii="Calibri" w:hAnsi="Calibri"/>
        </w:rPr>
        <w:t xml:space="preserve">Σ.Ε.Π. στα </w:t>
      </w:r>
      <w:r w:rsidR="000C413E">
        <w:rPr>
          <w:rFonts w:ascii="Calibri" w:hAnsi="Calibri"/>
        </w:rPr>
        <w:t xml:space="preserve">ΚΕ.ΣΥ.Π. </w:t>
      </w:r>
      <w:r w:rsidRPr="00713800">
        <w:rPr>
          <w:rFonts w:ascii="Calibri" w:hAnsi="Calibri"/>
          <w:b/>
        </w:rPr>
        <w:t>από 1</w:t>
      </w:r>
      <w:r w:rsidR="00E97BE9">
        <w:rPr>
          <w:rFonts w:ascii="Calibri" w:hAnsi="Calibri"/>
          <w:b/>
        </w:rPr>
        <w:t>3</w:t>
      </w:r>
      <w:r w:rsidRPr="00713800">
        <w:rPr>
          <w:rFonts w:ascii="Calibri" w:hAnsi="Calibri"/>
          <w:b/>
        </w:rPr>
        <w:t xml:space="preserve">/08/2012 </w:t>
      </w:r>
      <w:r w:rsidR="000C413E" w:rsidRPr="00713800">
        <w:rPr>
          <w:rFonts w:ascii="Calibri" w:hAnsi="Calibri"/>
          <w:b/>
        </w:rPr>
        <w:t>μέχρι και 2</w:t>
      </w:r>
      <w:r w:rsidR="00E97BE9">
        <w:rPr>
          <w:rFonts w:ascii="Calibri" w:hAnsi="Calibri"/>
          <w:b/>
        </w:rPr>
        <w:t>3</w:t>
      </w:r>
      <w:r w:rsidR="000C413E" w:rsidRPr="00713800">
        <w:rPr>
          <w:rFonts w:ascii="Calibri" w:hAnsi="Calibri"/>
          <w:b/>
        </w:rPr>
        <w:t xml:space="preserve">/08/2012 </w:t>
      </w:r>
      <w:r w:rsidR="000C413E">
        <w:rPr>
          <w:rFonts w:ascii="Calibri" w:hAnsi="Calibri"/>
        </w:rPr>
        <w:t>στο Κατάστημα (Γραφεία)</w:t>
      </w:r>
      <w:r w:rsidR="000C413E" w:rsidRPr="008140C8">
        <w:rPr>
          <w:rFonts w:ascii="Calibri" w:hAnsi="Calibri"/>
        </w:rPr>
        <w:t xml:space="preserve"> </w:t>
      </w:r>
      <w:r w:rsidR="000C413E">
        <w:rPr>
          <w:rFonts w:ascii="Calibri" w:hAnsi="Calibri"/>
        </w:rPr>
        <w:t xml:space="preserve">της Δ/νσης </w:t>
      </w:r>
      <w:r w:rsidR="00E75E3C">
        <w:rPr>
          <w:rFonts w:ascii="Calibri" w:hAnsi="Calibri"/>
        </w:rPr>
        <w:t>Δ/θμιας</w:t>
      </w:r>
      <w:r w:rsidR="000C413E">
        <w:rPr>
          <w:rFonts w:ascii="Calibri" w:hAnsi="Calibri"/>
        </w:rPr>
        <w:t xml:space="preserve"> Εκπ/σης</w:t>
      </w:r>
      <w:r w:rsidR="000C413E" w:rsidRPr="008140C8">
        <w:rPr>
          <w:rFonts w:ascii="Calibri" w:hAnsi="Calibri"/>
        </w:rPr>
        <w:t xml:space="preserve"> στην οποία ανήκου</w:t>
      </w:r>
      <w:r w:rsidR="000C413E">
        <w:rPr>
          <w:rFonts w:ascii="Calibri" w:hAnsi="Calibri"/>
        </w:rPr>
        <w:t xml:space="preserve">ν οργανικά. </w:t>
      </w:r>
    </w:p>
    <w:p w:rsidR="000C413E" w:rsidRDefault="00713800" w:rsidP="00301F63">
      <w:pPr>
        <w:spacing w:after="120"/>
        <w:ind w:left="66" w:firstLine="654"/>
        <w:jc w:val="both"/>
        <w:rPr>
          <w:rFonts w:ascii="Calibri" w:hAnsi="Calibri"/>
        </w:rPr>
      </w:pPr>
      <w:r>
        <w:rPr>
          <w:rFonts w:ascii="Calibri" w:hAnsi="Calibri"/>
          <w:b/>
        </w:rPr>
        <w:t>6</w:t>
      </w:r>
      <w:r w:rsidR="000C413E" w:rsidRPr="001617DC">
        <w:rPr>
          <w:rFonts w:ascii="Calibri" w:hAnsi="Calibri"/>
          <w:b/>
        </w:rPr>
        <w:t>.</w:t>
      </w:r>
      <w:r w:rsidR="000C413E">
        <w:rPr>
          <w:rFonts w:ascii="Calibri" w:hAnsi="Calibri"/>
        </w:rPr>
        <w:t xml:space="preserve"> Οι αιτούντες δικαιούνται</w:t>
      </w:r>
      <w:r w:rsidR="000C413E" w:rsidRPr="008140C8">
        <w:rPr>
          <w:rFonts w:ascii="Calibri" w:hAnsi="Calibri"/>
        </w:rPr>
        <w:t xml:space="preserve"> να </w:t>
      </w:r>
      <w:r w:rsidR="000C413E">
        <w:rPr>
          <w:rFonts w:ascii="Calibri" w:hAnsi="Calibri"/>
        </w:rPr>
        <w:t>δηλώσουν επιθυμία για τοποθέτηση σε θέση Υπευθύνου</w:t>
      </w:r>
      <w:r>
        <w:rPr>
          <w:rFonts w:ascii="Calibri" w:hAnsi="Calibri"/>
        </w:rPr>
        <w:t xml:space="preserve"> Σ.Ε.Π.</w:t>
      </w:r>
      <w:r w:rsidR="000C413E">
        <w:rPr>
          <w:rFonts w:ascii="Calibri" w:hAnsi="Calibri"/>
        </w:rPr>
        <w:t xml:space="preserve"> για όλα τα ΚΕ.ΣΥ.Π. που υπάγονται στην ίδια Περ/κη Δ/νση Εκ/σης που υπάγεται και η Δ/νση </w:t>
      </w:r>
      <w:r w:rsidR="00E75E3C">
        <w:rPr>
          <w:rFonts w:ascii="Calibri" w:hAnsi="Calibri"/>
        </w:rPr>
        <w:t>Δ/θμιας</w:t>
      </w:r>
      <w:r w:rsidR="000C413E">
        <w:rPr>
          <w:rFonts w:ascii="Calibri" w:hAnsi="Calibri"/>
        </w:rPr>
        <w:t xml:space="preserve"> Εκπ/σης</w:t>
      </w:r>
      <w:r w:rsidR="000C413E" w:rsidRPr="008140C8">
        <w:rPr>
          <w:rFonts w:ascii="Calibri" w:hAnsi="Calibri"/>
        </w:rPr>
        <w:t xml:space="preserve"> </w:t>
      </w:r>
      <w:r w:rsidR="000C413E">
        <w:rPr>
          <w:rFonts w:ascii="Calibri" w:hAnsi="Calibri"/>
        </w:rPr>
        <w:t>στην οποία ανήκουν οργανικά</w:t>
      </w:r>
      <w:r w:rsidR="000C413E" w:rsidRPr="008140C8">
        <w:rPr>
          <w:rFonts w:ascii="Calibri" w:hAnsi="Calibri"/>
        </w:rPr>
        <w:t>.</w:t>
      </w:r>
      <w:r w:rsidR="000C413E">
        <w:rPr>
          <w:rFonts w:ascii="Calibri" w:hAnsi="Calibri"/>
        </w:rPr>
        <w:t xml:space="preserve"> </w:t>
      </w:r>
    </w:p>
    <w:p w:rsidR="000C413E" w:rsidRPr="00F90766" w:rsidRDefault="00713800" w:rsidP="00301F63">
      <w:pPr>
        <w:spacing w:after="120"/>
        <w:ind w:left="66" w:firstLine="654"/>
        <w:jc w:val="both"/>
        <w:rPr>
          <w:rFonts w:ascii="Calibri" w:hAnsi="Calibri"/>
          <w:color w:val="FF0000"/>
        </w:rPr>
      </w:pPr>
      <w:r>
        <w:rPr>
          <w:rFonts w:ascii="Calibri" w:hAnsi="Calibri"/>
          <w:b/>
        </w:rPr>
        <w:t>7</w:t>
      </w:r>
      <w:r w:rsidR="000C413E" w:rsidRPr="001617DC">
        <w:rPr>
          <w:rFonts w:ascii="Calibri" w:hAnsi="Calibri"/>
          <w:b/>
        </w:rPr>
        <w:t>.</w:t>
      </w:r>
      <w:r w:rsidR="000C413E">
        <w:rPr>
          <w:rFonts w:ascii="Calibri" w:hAnsi="Calibri"/>
        </w:rPr>
        <w:t xml:space="preserve"> Με το πέρας της προθεσμίας υποβολής των αιτήσεων οι Προϊστάμενοι των Δ/νσεων </w:t>
      </w:r>
      <w:r w:rsidR="00E75E3C">
        <w:rPr>
          <w:rFonts w:ascii="Calibri" w:hAnsi="Calibri"/>
        </w:rPr>
        <w:t>Δ/θμιας</w:t>
      </w:r>
      <w:r w:rsidR="00A96296">
        <w:rPr>
          <w:rFonts w:ascii="Calibri" w:hAnsi="Calibri"/>
        </w:rPr>
        <w:t xml:space="preserve"> </w:t>
      </w:r>
      <w:r w:rsidR="000C413E">
        <w:rPr>
          <w:rFonts w:ascii="Calibri" w:hAnsi="Calibri"/>
        </w:rPr>
        <w:t xml:space="preserve">Εκπ/σης οφείλουν να τις </w:t>
      </w:r>
      <w:r w:rsidR="000C413E" w:rsidRPr="00205832">
        <w:rPr>
          <w:rFonts w:ascii="Calibri" w:hAnsi="Calibri"/>
        </w:rPr>
        <w:t>διαβιβάσο</w:t>
      </w:r>
      <w:r w:rsidR="000C413E">
        <w:rPr>
          <w:rFonts w:ascii="Calibri" w:hAnsi="Calibri"/>
        </w:rPr>
        <w:t>υν αμελλητί</w:t>
      </w:r>
      <w:r w:rsidR="000C413E" w:rsidRPr="00205832">
        <w:rPr>
          <w:rFonts w:ascii="Calibri" w:hAnsi="Calibri"/>
        </w:rPr>
        <w:t xml:space="preserve"> προς τα</w:t>
      </w:r>
      <w:r w:rsidR="000C413E">
        <w:rPr>
          <w:rFonts w:ascii="Calibri" w:hAnsi="Calibri"/>
        </w:rPr>
        <w:t xml:space="preserve"> οικεία</w:t>
      </w:r>
      <w:r w:rsidR="000C413E" w:rsidRPr="00205832">
        <w:rPr>
          <w:rFonts w:ascii="Calibri" w:hAnsi="Calibri"/>
        </w:rPr>
        <w:t xml:space="preserve"> </w:t>
      </w:r>
      <w:r w:rsidR="000C413E">
        <w:rPr>
          <w:rFonts w:ascii="Calibri" w:hAnsi="Calibri"/>
        </w:rPr>
        <w:t>Α.</w:t>
      </w:r>
      <w:r w:rsidR="000C413E" w:rsidRPr="00205832">
        <w:rPr>
          <w:rFonts w:ascii="Calibri" w:hAnsi="Calibri"/>
        </w:rPr>
        <w:t>Π.Υ.Σ.Δ.Ε..</w:t>
      </w:r>
    </w:p>
    <w:p w:rsidR="00A70396" w:rsidRDefault="00A96296" w:rsidP="00301F63">
      <w:pPr>
        <w:spacing w:after="120"/>
        <w:ind w:left="66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8</w:t>
      </w:r>
      <w:r w:rsidR="000C413E" w:rsidRPr="0060204B">
        <w:rPr>
          <w:rFonts w:ascii="Calibri" w:hAnsi="Calibri"/>
          <w:b/>
          <w:bCs/>
        </w:rPr>
        <w:t>.</w:t>
      </w:r>
      <w:r w:rsidR="000C413E">
        <w:rPr>
          <w:rFonts w:ascii="Calibri" w:hAnsi="Calibri"/>
        </w:rPr>
        <w:t xml:space="preserve"> </w:t>
      </w:r>
      <w:r w:rsidR="00A70396">
        <w:rPr>
          <w:rFonts w:ascii="Calibri" w:hAnsi="Calibri"/>
        </w:rPr>
        <w:t>Οι υποψήφιοι μαζί με την αίτηση υποβάλλουν α. β</w:t>
      </w:r>
      <w:r w:rsidR="00A70396">
        <w:rPr>
          <w:rFonts w:ascii="Calibri" w:hAnsi="Calibri" w:cs="Arial"/>
        </w:rPr>
        <w:t xml:space="preserve">ιογραφικό σημείωμα, το οποίο συνιστά ως προς τα δηλούμενα στοιχεία υπεύθυνη δήλωση του άρθρου 8 του ν. 1599/1986,  καθώς β. αναγκαία δικαιολογητικά που πιστοποιούν τη συνδρομή των επικαλούμενων κριτηρίων γ. δήλωση που περιλαμβάνει κατά σειρά προτίμησης τις θέσεις που επιθυμούν να είναι υποψήφιοι. </w:t>
      </w:r>
      <w:r w:rsidR="00A70396">
        <w:rPr>
          <w:rFonts w:ascii="Calibri" w:hAnsi="Calibri"/>
        </w:rPr>
        <w:t>Τα δικαιολογητικά πρέπει να είναι επικυρωμένα φωτοαντίγραφα ή ακριβή αντίγραφα από τα πρωτότυπα ή απλά φωτοαντίγραφα με υπεύθυνη δήλωση περί αλήθειας του περιεχομένου τους.</w:t>
      </w:r>
    </w:p>
    <w:p w:rsidR="000C413E" w:rsidRDefault="00A96296" w:rsidP="00301F63">
      <w:pPr>
        <w:spacing w:after="120"/>
        <w:ind w:left="66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9</w:t>
      </w:r>
      <w:r w:rsidR="000C413E" w:rsidRPr="0060204B">
        <w:rPr>
          <w:rFonts w:ascii="Calibri" w:hAnsi="Calibri"/>
          <w:b/>
          <w:bCs/>
        </w:rPr>
        <w:t>.</w:t>
      </w:r>
      <w:r w:rsidR="000C413E">
        <w:rPr>
          <w:rFonts w:ascii="Calibri" w:hAnsi="Calibri"/>
        </w:rPr>
        <w:t xml:space="preserve"> Αρμόδιο ό</w:t>
      </w:r>
      <w:r w:rsidR="000C413E" w:rsidRPr="00A95896">
        <w:rPr>
          <w:rFonts w:ascii="Calibri" w:hAnsi="Calibri"/>
        </w:rPr>
        <w:t xml:space="preserve">ργανο </w:t>
      </w:r>
      <w:r w:rsidR="000C413E">
        <w:rPr>
          <w:rFonts w:ascii="Calibri" w:hAnsi="Calibri"/>
        </w:rPr>
        <w:t>για την επιλογή</w:t>
      </w:r>
      <w:r w:rsidR="000C413E" w:rsidRPr="00A95896">
        <w:rPr>
          <w:rFonts w:ascii="Calibri" w:hAnsi="Calibri"/>
        </w:rPr>
        <w:t xml:space="preserve"> των </w:t>
      </w:r>
      <w:r w:rsidR="000C413E">
        <w:rPr>
          <w:rFonts w:ascii="Calibri" w:hAnsi="Calibri"/>
        </w:rPr>
        <w:t xml:space="preserve">Υπευθύνων </w:t>
      </w:r>
      <w:r>
        <w:rPr>
          <w:rFonts w:ascii="Calibri" w:hAnsi="Calibri"/>
        </w:rPr>
        <w:t xml:space="preserve">Σ.Ε.Π. στα </w:t>
      </w:r>
      <w:r w:rsidR="000C413E">
        <w:rPr>
          <w:rFonts w:ascii="Calibri" w:hAnsi="Calibri"/>
        </w:rPr>
        <w:t xml:space="preserve">ΚΕ.ΣΥ.Π. </w:t>
      </w:r>
      <w:r w:rsidR="000C413E" w:rsidRPr="00A95896">
        <w:rPr>
          <w:rFonts w:ascii="Calibri" w:hAnsi="Calibri"/>
        </w:rPr>
        <w:t xml:space="preserve">είναι το </w:t>
      </w:r>
      <w:r w:rsidR="000C413E">
        <w:rPr>
          <w:rFonts w:ascii="Calibri" w:hAnsi="Calibri"/>
        </w:rPr>
        <w:t xml:space="preserve">οικείο Ανώτερο </w:t>
      </w:r>
      <w:r w:rsidR="000C413E" w:rsidRPr="00A95896">
        <w:rPr>
          <w:rFonts w:ascii="Calibri" w:hAnsi="Calibri"/>
        </w:rPr>
        <w:t>Περιφερειακό Υπηρεσιακό Συμβούλ</w:t>
      </w:r>
      <w:r w:rsidR="000C413E">
        <w:rPr>
          <w:rFonts w:ascii="Calibri" w:hAnsi="Calibri"/>
        </w:rPr>
        <w:t>ιο Δευτεροβάθμιας Εκπαίδευσης (Α.</w:t>
      </w:r>
      <w:r w:rsidR="000C413E" w:rsidRPr="00A95896">
        <w:rPr>
          <w:rFonts w:ascii="Calibri" w:hAnsi="Calibri"/>
        </w:rPr>
        <w:t>Π</w:t>
      </w:r>
      <w:r w:rsidR="000C413E">
        <w:rPr>
          <w:rFonts w:ascii="Calibri" w:hAnsi="Calibri"/>
        </w:rPr>
        <w:t>.</w:t>
      </w:r>
      <w:r w:rsidR="000C413E" w:rsidRPr="00A95896">
        <w:rPr>
          <w:rFonts w:ascii="Calibri" w:hAnsi="Calibri"/>
        </w:rPr>
        <w:t>Υ</w:t>
      </w:r>
      <w:r w:rsidR="000C413E">
        <w:rPr>
          <w:rFonts w:ascii="Calibri" w:hAnsi="Calibri"/>
        </w:rPr>
        <w:t>.</w:t>
      </w:r>
      <w:r w:rsidR="000C413E" w:rsidRPr="00A95896">
        <w:rPr>
          <w:rFonts w:ascii="Calibri" w:hAnsi="Calibri"/>
        </w:rPr>
        <w:t>Σ</w:t>
      </w:r>
      <w:r w:rsidR="000C413E">
        <w:rPr>
          <w:rFonts w:ascii="Calibri" w:hAnsi="Calibri"/>
        </w:rPr>
        <w:t>.</w:t>
      </w:r>
      <w:r w:rsidR="000C413E" w:rsidRPr="00A95896">
        <w:rPr>
          <w:rFonts w:ascii="Calibri" w:hAnsi="Calibri"/>
        </w:rPr>
        <w:t>Δ</w:t>
      </w:r>
      <w:r w:rsidR="000C413E">
        <w:rPr>
          <w:rFonts w:ascii="Calibri" w:hAnsi="Calibri"/>
        </w:rPr>
        <w:t>.</w:t>
      </w:r>
      <w:r w:rsidR="000C413E" w:rsidRPr="00A95896">
        <w:rPr>
          <w:rFonts w:ascii="Calibri" w:hAnsi="Calibri"/>
        </w:rPr>
        <w:t>Ε</w:t>
      </w:r>
      <w:r w:rsidR="000C413E">
        <w:rPr>
          <w:rFonts w:ascii="Calibri" w:hAnsi="Calibri"/>
        </w:rPr>
        <w:t>.</w:t>
      </w:r>
      <w:r w:rsidR="000C413E" w:rsidRPr="00A95896">
        <w:rPr>
          <w:rFonts w:ascii="Calibri" w:hAnsi="Calibri"/>
        </w:rPr>
        <w:t>)</w:t>
      </w:r>
      <w:r w:rsidR="000C413E">
        <w:rPr>
          <w:rFonts w:ascii="Calibri" w:hAnsi="Calibri"/>
        </w:rPr>
        <w:t>.</w:t>
      </w:r>
      <w:r w:rsidR="000C413E" w:rsidRPr="00A95896">
        <w:rPr>
          <w:rFonts w:ascii="Calibri" w:hAnsi="Calibri"/>
        </w:rPr>
        <w:t xml:space="preserve"> </w:t>
      </w:r>
      <w:r w:rsidR="000C413E">
        <w:rPr>
          <w:rFonts w:ascii="Calibri" w:hAnsi="Calibri"/>
        </w:rPr>
        <w:t>Αρμόδιο όργανο για την τοποθέτηση είναι ο οικείος Περιφερειακός Διευθυντής Εκπαίδευσης.</w:t>
      </w:r>
    </w:p>
    <w:p w:rsidR="000C413E" w:rsidRDefault="00A96296" w:rsidP="00301F63">
      <w:pPr>
        <w:spacing w:after="120"/>
        <w:ind w:left="66" w:firstLine="654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10</w:t>
      </w:r>
      <w:r w:rsidR="000C413E" w:rsidRPr="00022B26">
        <w:rPr>
          <w:rFonts w:ascii="Calibri" w:hAnsi="Calibri"/>
          <w:b/>
          <w:bCs/>
        </w:rPr>
        <w:t>.</w:t>
      </w:r>
      <w:r w:rsidR="000C413E">
        <w:rPr>
          <w:rFonts w:ascii="Calibri" w:hAnsi="Calibri"/>
        </w:rPr>
        <w:t xml:space="preserve"> Τα κριτήρια αξιολόγησης και η αποτίμ</w:t>
      </w:r>
      <w:r w:rsidR="00E97BE9">
        <w:rPr>
          <w:rFonts w:ascii="Calibri" w:hAnsi="Calibri"/>
        </w:rPr>
        <w:t>ησή</w:t>
      </w:r>
      <w:r w:rsidR="000C413E">
        <w:rPr>
          <w:rFonts w:ascii="Calibri" w:hAnsi="Calibri"/>
        </w:rPr>
        <w:t xml:space="preserve"> τους προβλέπονται στο άρθρο 3 της </w:t>
      </w:r>
      <w:r w:rsidR="00D34172" w:rsidRPr="00D34172">
        <w:rPr>
          <w:rFonts w:ascii="Calibri" w:hAnsi="Calibri"/>
        </w:rPr>
        <w:t>92984/</w:t>
      </w:r>
      <w:r w:rsidR="00D34172">
        <w:rPr>
          <w:rFonts w:ascii="Calibri" w:hAnsi="Calibri"/>
        </w:rPr>
        <w:t>Γ7/10-8-2012</w:t>
      </w:r>
      <w:r w:rsidR="000C413E">
        <w:rPr>
          <w:rFonts w:ascii="Calibri" w:hAnsi="Calibri"/>
        </w:rPr>
        <w:t xml:space="preserve"> απόφασης του Υφυπουργού Παιδείας και Θρησκευμάτων, Αθλητισμού και Πολιτισμού</w:t>
      </w:r>
      <w:r>
        <w:rPr>
          <w:rFonts w:ascii="Calibri" w:hAnsi="Calibri"/>
        </w:rPr>
        <w:t xml:space="preserve"> (υπό δημοσίευση)</w:t>
      </w:r>
      <w:r w:rsidR="000C413E">
        <w:rPr>
          <w:rFonts w:ascii="Calibri" w:hAnsi="Calibri"/>
        </w:rPr>
        <w:t xml:space="preserve">. </w:t>
      </w:r>
    </w:p>
    <w:p w:rsidR="000C413E" w:rsidRDefault="000C413E" w:rsidP="00301F63">
      <w:pPr>
        <w:spacing w:after="120"/>
        <w:jc w:val="both"/>
        <w:rPr>
          <w:rFonts w:ascii="Calibri" w:hAnsi="Calibri"/>
        </w:rPr>
      </w:pPr>
      <w:r w:rsidRPr="00C6402D">
        <w:rPr>
          <w:rFonts w:ascii="Calibri" w:hAnsi="Calibri"/>
        </w:rPr>
        <w:tab/>
      </w:r>
      <w:r w:rsidR="00A96296">
        <w:rPr>
          <w:rFonts w:ascii="Calibri" w:hAnsi="Calibri"/>
          <w:b/>
        </w:rPr>
        <w:t>11</w:t>
      </w:r>
      <w:r w:rsidRPr="00D431D1">
        <w:rPr>
          <w:rFonts w:ascii="Calibri" w:hAnsi="Calibri"/>
          <w:b/>
        </w:rPr>
        <w:t>.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Ο χρόνος υποβολής ενστάσεων κατά των προσωρινών αξιολογικών πινάκων ορίζεται σε τρεις (3) εργάσιμες ημέρες.</w:t>
      </w:r>
      <w:r w:rsidRPr="00D431D1">
        <w:rPr>
          <w:rFonts w:ascii="Calibri" w:hAnsi="Calibri"/>
        </w:rPr>
        <w:t xml:space="preserve"> </w:t>
      </w:r>
    </w:p>
    <w:p w:rsidR="000C413E" w:rsidRPr="004D7244" w:rsidRDefault="00A96296" w:rsidP="00301F63">
      <w:pPr>
        <w:spacing w:after="120"/>
        <w:ind w:firstLine="720"/>
        <w:jc w:val="both"/>
        <w:rPr>
          <w:rFonts w:ascii="Calibri" w:hAnsi="Calibri"/>
          <w:color w:val="FF0000"/>
        </w:rPr>
      </w:pPr>
      <w:r>
        <w:rPr>
          <w:rFonts w:ascii="Calibri" w:hAnsi="Calibri"/>
          <w:b/>
        </w:rPr>
        <w:lastRenderedPageBreak/>
        <w:t>12</w:t>
      </w:r>
      <w:r w:rsidR="000C413E" w:rsidRPr="00F82C18">
        <w:rPr>
          <w:rFonts w:ascii="Calibri" w:hAnsi="Calibri"/>
          <w:b/>
        </w:rPr>
        <w:t>.</w:t>
      </w:r>
      <w:r w:rsidR="000C413E">
        <w:rPr>
          <w:rFonts w:ascii="Calibri" w:hAnsi="Calibri"/>
        </w:rPr>
        <w:t xml:space="preserve"> Τα Α.</w:t>
      </w:r>
      <w:r w:rsidR="000C413E" w:rsidRPr="005C13CE">
        <w:rPr>
          <w:rFonts w:ascii="Calibri" w:hAnsi="Calibri"/>
        </w:rPr>
        <w:t>Π.Υ.Σ.Δ.Ε. οφείλουν να καταρτίσουν του οριστικούς αξιολογικούς πίνακες</w:t>
      </w:r>
      <w:r w:rsidR="000C413E">
        <w:rPr>
          <w:rFonts w:ascii="Calibri" w:hAnsi="Calibri"/>
        </w:rPr>
        <w:t xml:space="preserve"> επιλογής</w:t>
      </w:r>
      <w:r w:rsidR="000C413E" w:rsidRPr="005C13CE">
        <w:rPr>
          <w:rFonts w:ascii="Calibri" w:hAnsi="Calibri"/>
        </w:rPr>
        <w:t xml:space="preserve"> μέχρι τις </w:t>
      </w:r>
      <w:r w:rsidR="000C413E">
        <w:rPr>
          <w:rFonts w:ascii="Calibri" w:hAnsi="Calibri"/>
          <w:b/>
          <w:bCs/>
        </w:rPr>
        <w:t>5/9</w:t>
      </w:r>
      <w:r w:rsidR="000C413E" w:rsidRPr="00C0219D">
        <w:rPr>
          <w:rFonts w:ascii="Calibri" w:hAnsi="Calibri"/>
          <w:b/>
          <w:bCs/>
        </w:rPr>
        <w:t>/2012</w:t>
      </w:r>
      <w:r w:rsidR="000C413E" w:rsidRPr="005C13CE">
        <w:rPr>
          <w:rFonts w:ascii="Calibri" w:hAnsi="Calibri"/>
        </w:rPr>
        <w:t xml:space="preserve"> και οι Περ</w:t>
      </w:r>
      <w:r w:rsidR="00E97BE9">
        <w:rPr>
          <w:rFonts w:ascii="Calibri" w:hAnsi="Calibri"/>
        </w:rPr>
        <w:t>/κοί</w:t>
      </w:r>
      <w:r w:rsidR="000C413E">
        <w:rPr>
          <w:rFonts w:ascii="Calibri" w:hAnsi="Calibri"/>
        </w:rPr>
        <w:t xml:space="preserve"> Δ/ντες Εκ/</w:t>
      </w:r>
      <w:r w:rsidR="000C413E" w:rsidRPr="004D7244">
        <w:rPr>
          <w:rFonts w:ascii="Calibri" w:hAnsi="Calibri"/>
        </w:rPr>
        <w:t xml:space="preserve">σης </w:t>
      </w:r>
      <w:r w:rsidR="000C413E">
        <w:rPr>
          <w:rFonts w:ascii="Calibri" w:hAnsi="Calibri"/>
        </w:rPr>
        <w:t>να εκδώσουν τους τελικούς αξιολογικούς πίνακες επιλογής και να τοποθετήσουν τους επιλεγέντες το αργότερ</w:t>
      </w:r>
      <w:r w:rsidR="000C413E" w:rsidRPr="004D7244">
        <w:rPr>
          <w:rFonts w:ascii="Calibri" w:hAnsi="Calibri"/>
        </w:rPr>
        <w:t>ο</w:t>
      </w:r>
      <w:r w:rsidR="000C413E">
        <w:rPr>
          <w:rFonts w:ascii="Calibri" w:hAnsi="Calibri"/>
        </w:rPr>
        <w:t xml:space="preserve"> μέχρι τις </w:t>
      </w:r>
      <w:r w:rsidR="000C413E">
        <w:rPr>
          <w:rFonts w:ascii="Calibri" w:hAnsi="Calibri"/>
          <w:b/>
          <w:bCs/>
        </w:rPr>
        <w:t>7</w:t>
      </w:r>
      <w:r w:rsidR="000C413E" w:rsidRPr="005C13CE">
        <w:rPr>
          <w:rFonts w:ascii="Calibri" w:hAnsi="Calibri"/>
          <w:b/>
          <w:bCs/>
        </w:rPr>
        <w:t>/9/2012.</w:t>
      </w:r>
    </w:p>
    <w:p w:rsidR="000C413E" w:rsidRDefault="00A96296" w:rsidP="00301F63">
      <w:pPr>
        <w:spacing w:after="120"/>
        <w:ind w:firstLine="72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13</w:t>
      </w:r>
      <w:r w:rsidR="000C413E" w:rsidRPr="0060204B">
        <w:rPr>
          <w:rFonts w:ascii="Calibri" w:hAnsi="Calibri"/>
          <w:b/>
          <w:bCs/>
        </w:rPr>
        <w:t>.</w:t>
      </w:r>
      <w:r w:rsidR="000C413E">
        <w:rPr>
          <w:rFonts w:ascii="Calibri" w:hAnsi="Calibri"/>
        </w:rPr>
        <w:t xml:space="preserve"> </w:t>
      </w:r>
      <w:r w:rsidR="000C413E" w:rsidRPr="004D7244">
        <w:rPr>
          <w:rFonts w:ascii="Calibri" w:hAnsi="Calibri"/>
        </w:rPr>
        <w:t xml:space="preserve">Οι Υπεύθυνοι </w:t>
      </w:r>
      <w:r>
        <w:rPr>
          <w:rFonts w:ascii="Calibri" w:hAnsi="Calibri"/>
        </w:rPr>
        <w:t xml:space="preserve">Σ.Ε.Π. </w:t>
      </w:r>
      <w:r w:rsidR="000C413E">
        <w:rPr>
          <w:rFonts w:ascii="Calibri" w:hAnsi="Calibri"/>
        </w:rPr>
        <w:t>των ΚΕ.ΣΥ.Π.</w:t>
      </w:r>
      <w:r w:rsidR="000C413E" w:rsidRPr="004D7244">
        <w:rPr>
          <w:rFonts w:ascii="Calibri" w:hAnsi="Calibri"/>
        </w:rPr>
        <w:t xml:space="preserve"> μπορούν ακολουθώντας τις προβλεπόμενες διαδικασίες να μετατίθενται ως εκπαιδευτικοί αλλά αναλαμβάνουν υπηρεσία στη νέα μετά τη μετάθεσή τους θέση μετά τη</w:t>
      </w:r>
      <w:r>
        <w:rPr>
          <w:rFonts w:ascii="Calibri" w:hAnsi="Calibri"/>
        </w:rPr>
        <w:t xml:space="preserve"> λήξη της τριετούς θητείας τους</w:t>
      </w:r>
      <w:r w:rsidR="000C413E" w:rsidRPr="004D7244">
        <w:rPr>
          <w:rFonts w:ascii="Calibri" w:hAnsi="Calibri"/>
        </w:rPr>
        <w:t>.</w:t>
      </w:r>
      <w:r w:rsidR="000C413E">
        <w:rPr>
          <w:rFonts w:ascii="Calibri" w:hAnsi="Calibri"/>
        </w:rPr>
        <w:t xml:space="preserve"> Λοιπά θέματα μονάδων μετάθεσης ρυθμίζονται στα άρθρα 30 και 31 στο Ν. 3848/2010.</w:t>
      </w:r>
    </w:p>
    <w:p w:rsidR="000C413E" w:rsidRDefault="00A96296" w:rsidP="00301F63">
      <w:pPr>
        <w:spacing w:after="120"/>
        <w:ind w:firstLine="720"/>
        <w:jc w:val="both"/>
        <w:rPr>
          <w:rFonts w:ascii="Calibri" w:hAnsi="Calibri"/>
          <w:b/>
        </w:rPr>
      </w:pPr>
      <w:r>
        <w:rPr>
          <w:rFonts w:ascii="Calibri" w:hAnsi="Calibri"/>
          <w:b/>
          <w:bCs/>
        </w:rPr>
        <w:t>14</w:t>
      </w:r>
      <w:r w:rsidR="000C413E" w:rsidRPr="0060204B">
        <w:rPr>
          <w:rFonts w:ascii="Calibri" w:hAnsi="Calibri"/>
          <w:b/>
          <w:bCs/>
        </w:rPr>
        <w:t>.</w:t>
      </w:r>
      <w:r w:rsidR="000C413E">
        <w:rPr>
          <w:rFonts w:ascii="Calibri" w:hAnsi="Calibri"/>
        </w:rPr>
        <w:t xml:space="preserve"> </w:t>
      </w:r>
      <w:r w:rsidRPr="008140C8">
        <w:rPr>
          <w:rFonts w:ascii="Calibri" w:hAnsi="Calibri"/>
        </w:rPr>
        <w:t>Η υπηρεσία των Υπευθύνων</w:t>
      </w:r>
      <w:r w:rsidRPr="00332899">
        <w:rPr>
          <w:rFonts w:ascii="Calibri" w:hAnsi="Calibri"/>
        </w:rPr>
        <w:t xml:space="preserve"> </w:t>
      </w:r>
      <w:r>
        <w:rPr>
          <w:rFonts w:ascii="Calibri" w:hAnsi="Calibri"/>
        </w:rPr>
        <w:t>προσμετρείται ως</w:t>
      </w:r>
      <w:r w:rsidRPr="008140C8">
        <w:rPr>
          <w:rFonts w:ascii="Calibri" w:hAnsi="Calibri"/>
        </w:rPr>
        <w:t xml:space="preserve"> διοικ</w:t>
      </w:r>
      <w:r>
        <w:rPr>
          <w:rFonts w:ascii="Calibri" w:hAnsi="Calibri"/>
        </w:rPr>
        <w:t>ητική και καθοδηγητική εμπειρία για την εφαρμογή των διατάξεων του Ν. 3848/2010 για την επιλογή στελεχών της εκπαίδευσης καθώς και ως διδακτική</w:t>
      </w:r>
      <w:r w:rsidRPr="008140C8">
        <w:rPr>
          <w:rFonts w:ascii="Calibri" w:hAnsi="Calibri"/>
        </w:rPr>
        <w:t>.</w:t>
      </w:r>
    </w:p>
    <w:p w:rsidR="000C413E" w:rsidRPr="00022B26" w:rsidRDefault="000C413E" w:rsidP="00301F63">
      <w:pPr>
        <w:spacing w:after="120"/>
        <w:ind w:firstLine="720"/>
        <w:jc w:val="both"/>
        <w:rPr>
          <w:rFonts w:ascii="Calibri" w:hAnsi="Calibri" w:cs="Arial"/>
          <w:color w:val="FF0000"/>
        </w:rPr>
      </w:pPr>
      <w:r w:rsidRPr="00022B26">
        <w:rPr>
          <w:rFonts w:ascii="Calibri" w:hAnsi="Calibri" w:cs="Arial"/>
        </w:rPr>
        <w:t xml:space="preserve">Η παρούσα </w:t>
      </w:r>
      <w:r>
        <w:rPr>
          <w:rFonts w:ascii="Calibri" w:hAnsi="Calibri" w:cs="Arial"/>
        </w:rPr>
        <w:t xml:space="preserve">να δημοσιευθεί </w:t>
      </w:r>
      <w:r w:rsidRPr="0083181E">
        <w:rPr>
          <w:rFonts w:ascii="Calibri" w:hAnsi="Calibri"/>
        </w:rPr>
        <w:t xml:space="preserve">σε δύο ημερήσιες εφημερίδες των </w:t>
      </w:r>
      <w:r>
        <w:rPr>
          <w:rFonts w:ascii="Calibri" w:hAnsi="Calibri"/>
        </w:rPr>
        <w:t>Αθηνών, να  δημοσιοποιηθεί</w:t>
      </w:r>
      <w:r w:rsidRPr="0083181E">
        <w:rPr>
          <w:rFonts w:ascii="Calibri" w:hAnsi="Calibri"/>
        </w:rPr>
        <w:t xml:space="preserve"> μέσω του Διαδικτύου στο «Πρόγραμμα Διαύγεια», στην ιστοσελίδα του Υ.ΠΑΙ.Θ.Π.Α</w:t>
      </w:r>
      <w:r>
        <w:rPr>
          <w:rFonts w:ascii="Calibri" w:hAnsi="Calibri"/>
        </w:rPr>
        <w:t>.</w:t>
      </w:r>
      <w:r w:rsidRPr="0083181E">
        <w:rPr>
          <w:rFonts w:ascii="Calibri" w:hAnsi="Calibri"/>
        </w:rPr>
        <w:t xml:space="preserve"> (</w:t>
      </w:r>
      <w:hyperlink r:id="rId8" w:history="1">
        <w:r w:rsidRPr="008140C8">
          <w:rPr>
            <w:rStyle w:val="-"/>
            <w:rFonts w:ascii="Calibri" w:hAnsi="Calibri"/>
            <w:color w:val="auto"/>
            <w:u w:val="none"/>
          </w:rPr>
          <w:t>http://www.minedu.gov.gr/</w:t>
        </w:r>
      </w:hyperlink>
      <w:r w:rsidRPr="0083181E">
        <w:rPr>
          <w:rFonts w:ascii="Calibri" w:hAnsi="Calibri"/>
        </w:rPr>
        <w:t>), στην ιστοσελίδα του Πανελλήνιου Σχολικού Δικτύου</w:t>
      </w:r>
      <w:r>
        <w:rPr>
          <w:rFonts w:ascii="Calibri" w:hAnsi="Calibri"/>
        </w:rPr>
        <w:t xml:space="preserve"> </w:t>
      </w:r>
      <w:r w:rsidRPr="0083181E">
        <w:rPr>
          <w:rFonts w:ascii="Calibri" w:hAnsi="Calibri"/>
        </w:rPr>
        <w:t>(</w:t>
      </w:r>
      <w:r w:rsidRPr="00AA5833">
        <w:rPr>
          <w:rFonts w:ascii="Calibri" w:hAnsi="Calibri"/>
        </w:rPr>
        <w:t>http</w:t>
      </w:r>
      <w:r w:rsidRPr="0083181E">
        <w:rPr>
          <w:rFonts w:ascii="Calibri" w:hAnsi="Calibri"/>
        </w:rPr>
        <w:t>://</w:t>
      </w:r>
      <w:r w:rsidRPr="00AA5833">
        <w:rPr>
          <w:rFonts w:ascii="Calibri" w:hAnsi="Calibri"/>
        </w:rPr>
        <w:t>www</w:t>
      </w:r>
      <w:r w:rsidRPr="0083181E">
        <w:rPr>
          <w:rFonts w:ascii="Calibri" w:hAnsi="Calibri"/>
        </w:rPr>
        <w:t>.</w:t>
      </w:r>
      <w:r w:rsidRPr="00AA5833">
        <w:rPr>
          <w:rFonts w:ascii="Calibri" w:hAnsi="Calibri"/>
        </w:rPr>
        <w:t>sch</w:t>
      </w:r>
      <w:r w:rsidRPr="0083181E">
        <w:rPr>
          <w:rFonts w:ascii="Calibri" w:hAnsi="Calibri"/>
        </w:rPr>
        <w:t>.</w:t>
      </w:r>
      <w:r w:rsidRPr="00AA5833">
        <w:rPr>
          <w:rFonts w:ascii="Calibri" w:hAnsi="Calibri"/>
        </w:rPr>
        <w:t>gr</w:t>
      </w:r>
      <w:r w:rsidRPr="0083181E">
        <w:rPr>
          <w:rFonts w:ascii="Calibri" w:hAnsi="Calibri"/>
        </w:rPr>
        <w:t xml:space="preserve">/) και παράλληλα </w:t>
      </w:r>
      <w:r>
        <w:rPr>
          <w:rFonts w:ascii="Calibri" w:hAnsi="Calibri"/>
        </w:rPr>
        <w:t>να αποσταλεί</w:t>
      </w:r>
      <w:r w:rsidRPr="0083181E">
        <w:rPr>
          <w:rFonts w:ascii="Calibri" w:hAnsi="Calibri"/>
        </w:rPr>
        <w:t xml:space="preserve"> σε όλες τις σχολικές μονάδες μέσω των Δ</w:t>
      </w:r>
      <w:r>
        <w:rPr>
          <w:rFonts w:ascii="Calibri" w:hAnsi="Calibri"/>
        </w:rPr>
        <w:t>/ν</w:t>
      </w:r>
      <w:r w:rsidRPr="0083181E">
        <w:rPr>
          <w:rFonts w:ascii="Calibri" w:hAnsi="Calibri"/>
        </w:rPr>
        <w:t>σεων</w:t>
      </w:r>
      <w:r>
        <w:rPr>
          <w:rFonts w:ascii="Calibri" w:hAnsi="Calibri"/>
        </w:rPr>
        <w:t xml:space="preserve"> </w:t>
      </w:r>
      <w:r w:rsidR="00E75E3C">
        <w:rPr>
          <w:rFonts w:ascii="Calibri" w:hAnsi="Calibri"/>
        </w:rPr>
        <w:t>Δ/θμιας</w:t>
      </w:r>
      <w:r w:rsidRPr="0083181E">
        <w:rPr>
          <w:rFonts w:ascii="Calibri" w:hAnsi="Calibri"/>
        </w:rPr>
        <w:t xml:space="preserve"> Εκπ</w:t>
      </w:r>
      <w:r>
        <w:rPr>
          <w:rFonts w:ascii="Calibri" w:hAnsi="Calibri"/>
        </w:rPr>
        <w:t>/</w:t>
      </w:r>
      <w:r w:rsidRPr="0083181E">
        <w:rPr>
          <w:rFonts w:ascii="Calibri" w:hAnsi="Calibri"/>
        </w:rPr>
        <w:t>σης</w:t>
      </w:r>
      <w:r>
        <w:rPr>
          <w:rFonts w:ascii="Calibri" w:hAnsi="Calibri"/>
        </w:rPr>
        <w:t>.</w:t>
      </w:r>
    </w:p>
    <w:p w:rsidR="000C413E" w:rsidRPr="00DE7FA4" w:rsidRDefault="000C413E" w:rsidP="00301F63">
      <w:pPr>
        <w:spacing w:after="120"/>
        <w:ind w:firstLine="426"/>
        <w:jc w:val="both"/>
        <w:rPr>
          <w:rFonts w:ascii="Calibri" w:hAnsi="Calibri" w:cs="Arial"/>
          <w:color w:val="FF0000"/>
          <w:sz w:val="22"/>
          <w:szCs w:val="22"/>
        </w:rPr>
      </w:pPr>
    </w:p>
    <w:p w:rsidR="000C413E" w:rsidRDefault="000C413E" w:rsidP="00301F63">
      <w:pPr>
        <w:numPr>
          <w:ilvl w:val="12"/>
          <w:numId w:val="0"/>
        </w:numPr>
        <w:spacing w:after="120"/>
        <w:ind w:left="142" w:hanging="142"/>
        <w:jc w:val="both"/>
        <w:rPr>
          <w:rFonts w:ascii="Calibri" w:hAnsi="Calibri"/>
        </w:rPr>
      </w:pPr>
      <w:r w:rsidRPr="00DE7FA4">
        <w:rPr>
          <w:rFonts w:ascii="Calibri" w:hAnsi="Calibri"/>
          <w:color w:val="FF0000"/>
          <w:sz w:val="22"/>
          <w:szCs w:val="22"/>
        </w:rPr>
        <w:tab/>
      </w:r>
      <w:r w:rsidRPr="00DE7FA4">
        <w:rPr>
          <w:rFonts w:ascii="Calibri" w:hAnsi="Calibri"/>
          <w:color w:val="FF0000"/>
          <w:sz w:val="22"/>
          <w:szCs w:val="22"/>
        </w:rPr>
        <w:tab/>
      </w:r>
      <w:r w:rsidRPr="00DE7FA4">
        <w:rPr>
          <w:rFonts w:ascii="Calibri" w:hAnsi="Calibri"/>
          <w:color w:val="FF0000"/>
          <w:sz w:val="22"/>
          <w:szCs w:val="22"/>
        </w:rPr>
        <w:tab/>
      </w:r>
      <w:r w:rsidRPr="00DE7FA4">
        <w:rPr>
          <w:rFonts w:ascii="Calibri" w:hAnsi="Calibri"/>
          <w:color w:val="FF0000"/>
          <w:sz w:val="22"/>
          <w:szCs w:val="22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C413E" w:rsidRDefault="000C413E" w:rsidP="00301F63">
      <w:pPr>
        <w:numPr>
          <w:ilvl w:val="12"/>
          <w:numId w:val="0"/>
        </w:numPr>
        <w:spacing w:after="120"/>
        <w:ind w:left="4536"/>
        <w:jc w:val="center"/>
        <w:rPr>
          <w:rFonts w:ascii="Calibri" w:hAnsi="Calibri"/>
          <w:b/>
        </w:rPr>
      </w:pPr>
      <w:r w:rsidRPr="00F90766">
        <w:rPr>
          <w:rFonts w:ascii="Calibri" w:hAnsi="Calibri"/>
          <w:b/>
        </w:rPr>
        <w:t>Ο ΥΦΥΠΟΥΡΓΟΣ</w:t>
      </w:r>
    </w:p>
    <w:p w:rsidR="000C413E" w:rsidRDefault="000C413E" w:rsidP="00301F63">
      <w:pPr>
        <w:spacing w:after="120"/>
        <w:ind w:left="4536"/>
        <w:jc w:val="center"/>
        <w:rPr>
          <w:rFonts w:ascii="Calibri" w:hAnsi="Calibri"/>
          <w:b/>
        </w:rPr>
      </w:pPr>
    </w:p>
    <w:p w:rsidR="000C413E" w:rsidRDefault="000C413E" w:rsidP="00301F63">
      <w:pPr>
        <w:spacing w:after="120"/>
        <w:ind w:left="4536"/>
        <w:jc w:val="center"/>
        <w:rPr>
          <w:rFonts w:ascii="Calibri" w:hAnsi="Calibri"/>
          <w:b/>
        </w:rPr>
      </w:pPr>
    </w:p>
    <w:p w:rsidR="0068499F" w:rsidRDefault="000C413E" w:rsidP="00301F63">
      <w:pPr>
        <w:spacing w:after="120"/>
        <w:ind w:left="4536"/>
        <w:jc w:val="center"/>
        <w:rPr>
          <w:rFonts w:ascii="Calibri" w:hAnsi="Calibri"/>
          <w:b/>
          <w:sz w:val="20"/>
          <w:szCs w:val="20"/>
        </w:rPr>
      </w:pPr>
      <w:r w:rsidRPr="00F90766">
        <w:rPr>
          <w:rFonts w:ascii="Calibri" w:hAnsi="Calibri"/>
          <w:b/>
        </w:rPr>
        <w:t>ΘΕΟΔΩΡΟΣ ΠΑΠΑΘΕΟΔΩΡΟΥ</w:t>
      </w:r>
    </w:p>
    <w:p w:rsidR="0068499F" w:rsidRDefault="0068499F" w:rsidP="00301F63">
      <w:pPr>
        <w:spacing w:after="120"/>
        <w:jc w:val="both"/>
        <w:rPr>
          <w:rFonts w:ascii="Calibri" w:hAnsi="Calibri"/>
          <w:b/>
          <w:sz w:val="20"/>
          <w:szCs w:val="20"/>
        </w:rPr>
      </w:pPr>
    </w:p>
    <w:p w:rsidR="0068499F" w:rsidRDefault="0068499F" w:rsidP="00301F63">
      <w:pPr>
        <w:spacing w:after="120"/>
        <w:jc w:val="both"/>
        <w:rPr>
          <w:rFonts w:ascii="Calibri" w:hAnsi="Calibri"/>
          <w:b/>
          <w:sz w:val="20"/>
          <w:szCs w:val="20"/>
        </w:rPr>
      </w:pPr>
    </w:p>
    <w:p w:rsidR="0068499F" w:rsidRDefault="0068499F" w:rsidP="00301F63">
      <w:pPr>
        <w:spacing w:after="120"/>
        <w:jc w:val="both"/>
        <w:rPr>
          <w:rFonts w:ascii="Calibri" w:hAnsi="Calibri"/>
          <w:b/>
          <w:sz w:val="20"/>
          <w:szCs w:val="20"/>
        </w:rPr>
      </w:pPr>
    </w:p>
    <w:p w:rsidR="0068499F" w:rsidRDefault="0068499F" w:rsidP="00301F63">
      <w:pPr>
        <w:spacing w:after="120"/>
      </w:pPr>
    </w:p>
    <w:p w:rsidR="00E537DD" w:rsidRPr="00E537DD" w:rsidRDefault="00E537DD" w:rsidP="00301F63">
      <w:pPr>
        <w:tabs>
          <w:tab w:val="left" w:pos="1440"/>
        </w:tabs>
        <w:spacing w:after="120"/>
        <w:rPr>
          <w:rFonts w:ascii="Calibri" w:hAnsi="Calibri" w:cs="Arial"/>
          <w:b/>
        </w:rPr>
      </w:pPr>
      <w:r w:rsidRPr="00E537DD">
        <w:rPr>
          <w:rFonts w:ascii="Calibri" w:hAnsi="Calibri" w:cs="Arial"/>
          <w:b/>
        </w:rPr>
        <w:t>Εσωτερική Διανομή</w:t>
      </w:r>
    </w:p>
    <w:p w:rsidR="00E537DD" w:rsidRPr="00E537DD" w:rsidRDefault="00E537DD" w:rsidP="00301F63">
      <w:pPr>
        <w:tabs>
          <w:tab w:val="left" w:pos="1440"/>
        </w:tabs>
        <w:spacing w:after="120"/>
        <w:rPr>
          <w:rFonts w:ascii="Calibri" w:hAnsi="Calibri" w:cs="Arial"/>
        </w:rPr>
      </w:pPr>
      <w:r w:rsidRPr="00E537DD">
        <w:rPr>
          <w:rFonts w:ascii="Calibri" w:hAnsi="Calibri" w:cs="Arial"/>
        </w:rPr>
        <w:t>• Γραφείο Υπουργού</w:t>
      </w:r>
    </w:p>
    <w:p w:rsidR="00E537DD" w:rsidRPr="00E537DD" w:rsidRDefault="00E537DD" w:rsidP="00301F63">
      <w:pPr>
        <w:tabs>
          <w:tab w:val="left" w:pos="1440"/>
        </w:tabs>
        <w:spacing w:after="120"/>
        <w:rPr>
          <w:rFonts w:ascii="Calibri" w:hAnsi="Calibri" w:cs="Arial"/>
        </w:rPr>
      </w:pPr>
      <w:r w:rsidRPr="00E537DD">
        <w:rPr>
          <w:rFonts w:ascii="Calibri" w:hAnsi="Calibri" w:cs="Arial"/>
        </w:rPr>
        <w:t>• Γραφείο Υφυπουργού</w:t>
      </w:r>
    </w:p>
    <w:p w:rsidR="00E537DD" w:rsidRPr="00E537DD" w:rsidRDefault="00E537DD" w:rsidP="00301F63">
      <w:pPr>
        <w:tabs>
          <w:tab w:val="left" w:pos="1440"/>
        </w:tabs>
        <w:spacing w:after="120"/>
        <w:rPr>
          <w:rFonts w:ascii="Calibri" w:hAnsi="Calibri" w:cs="Arial"/>
        </w:rPr>
      </w:pPr>
      <w:r w:rsidRPr="00E537DD">
        <w:rPr>
          <w:rFonts w:ascii="Calibri" w:hAnsi="Calibri" w:cs="Arial"/>
        </w:rPr>
        <w:t>• Γραφείο Γεν. Γραμματέα</w:t>
      </w:r>
    </w:p>
    <w:p w:rsidR="00E537DD" w:rsidRPr="00E537DD" w:rsidRDefault="00E537DD" w:rsidP="00301F63">
      <w:pPr>
        <w:tabs>
          <w:tab w:val="left" w:pos="1440"/>
        </w:tabs>
        <w:spacing w:after="120"/>
        <w:ind w:left="284" w:hanging="284"/>
        <w:rPr>
          <w:rFonts w:ascii="Calibri" w:hAnsi="Calibri" w:cs="Arial"/>
        </w:rPr>
      </w:pPr>
      <w:r w:rsidRPr="00E537DD">
        <w:rPr>
          <w:rFonts w:ascii="Calibri" w:hAnsi="Calibri" w:cs="Arial"/>
        </w:rPr>
        <w:t>• Γραφείο Ειδικού Γραμματέα Α/βάθμιας - Β/βάθμιας Εκ/σης</w:t>
      </w:r>
    </w:p>
    <w:p w:rsidR="00E537DD" w:rsidRPr="00E537DD" w:rsidRDefault="00E537DD" w:rsidP="00301F63">
      <w:pPr>
        <w:tabs>
          <w:tab w:val="left" w:pos="1440"/>
        </w:tabs>
        <w:spacing w:after="120"/>
        <w:rPr>
          <w:rFonts w:ascii="Calibri" w:hAnsi="Calibri" w:cs="Arial"/>
        </w:rPr>
      </w:pPr>
      <w:r w:rsidRPr="00E537DD">
        <w:rPr>
          <w:rFonts w:ascii="Calibri" w:hAnsi="Calibri" w:cs="Arial"/>
        </w:rPr>
        <w:t>• Δ/νση ΣΕΠΕΔ</w:t>
      </w:r>
    </w:p>
    <w:p w:rsidR="00E537DD" w:rsidRPr="00E537DD" w:rsidRDefault="00E537DD" w:rsidP="00301F63">
      <w:pPr>
        <w:tabs>
          <w:tab w:val="left" w:pos="567"/>
        </w:tabs>
        <w:spacing w:after="120"/>
        <w:rPr>
          <w:rFonts w:ascii="Calibri" w:hAnsi="Calibri" w:cs="Arial"/>
        </w:rPr>
      </w:pPr>
      <w:r w:rsidRPr="00E537DD">
        <w:rPr>
          <w:rFonts w:ascii="Calibri" w:hAnsi="Calibri" w:cs="Arial"/>
        </w:rPr>
        <w:tab/>
        <w:t>Γραφείο Διευθύντριας</w:t>
      </w:r>
    </w:p>
    <w:p w:rsidR="00E537DD" w:rsidRPr="00E537DD" w:rsidRDefault="00E537DD" w:rsidP="00301F63">
      <w:pPr>
        <w:tabs>
          <w:tab w:val="left" w:pos="567"/>
        </w:tabs>
        <w:spacing w:after="120"/>
        <w:rPr>
          <w:rFonts w:ascii="Calibri" w:hAnsi="Calibri" w:cs="Arial"/>
        </w:rPr>
      </w:pPr>
      <w:r w:rsidRPr="00E537DD">
        <w:rPr>
          <w:rFonts w:ascii="Calibri" w:hAnsi="Calibri" w:cs="Arial"/>
        </w:rPr>
        <w:tab/>
        <w:t>Τμήμα Α’ ΣΕΠ</w:t>
      </w:r>
    </w:p>
    <w:p w:rsidR="00BE03C1" w:rsidRDefault="00BE03C1"/>
    <w:sectPr w:rsidR="00BE03C1" w:rsidSect="00301F63">
      <w:headerReference w:type="default" r:id="rId9"/>
      <w:pgSz w:w="11907" w:h="16840" w:code="9"/>
      <w:pgMar w:top="1134" w:right="1134" w:bottom="1134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9F2" w:rsidRDefault="004A59F2">
      <w:r>
        <w:separator/>
      </w:r>
    </w:p>
  </w:endnote>
  <w:endnote w:type="continuationSeparator" w:id="1">
    <w:p w:rsidR="004A59F2" w:rsidRDefault="004A5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9F2" w:rsidRDefault="004A59F2">
      <w:r>
        <w:separator/>
      </w:r>
    </w:p>
  </w:footnote>
  <w:footnote w:type="continuationSeparator" w:id="1">
    <w:p w:rsidR="004A59F2" w:rsidRDefault="004A59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FF3" w:rsidRDefault="006F1AFD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636FF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A6D58">
      <w:rPr>
        <w:rStyle w:val="a3"/>
        <w:noProof/>
      </w:rPr>
      <w:t>4</w:t>
    </w:r>
    <w:r>
      <w:rPr>
        <w:rStyle w:val="a3"/>
      </w:rPr>
      <w:fldChar w:fldCharType="end"/>
    </w:r>
  </w:p>
  <w:p w:rsidR="00636FF3" w:rsidRDefault="00636FF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7EC"/>
    <w:multiLevelType w:val="hybridMultilevel"/>
    <w:tmpl w:val="9E76BD10"/>
    <w:lvl w:ilvl="0" w:tplc="81F8A1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0FA4F0E"/>
    <w:multiLevelType w:val="hybridMultilevel"/>
    <w:tmpl w:val="DB841B20"/>
    <w:lvl w:ilvl="0" w:tplc="FC06F8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99F"/>
    <w:rsid w:val="0000684D"/>
    <w:rsid w:val="000126E3"/>
    <w:rsid w:val="000205D3"/>
    <w:rsid w:val="000340C6"/>
    <w:rsid w:val="00034310"/>
    <w:rsid w:val="0004132D"/>
    <w:rsid w:val="0004156F"/>
    <w:rsid w:val="00042558"/>
    <w:rsid w:val="000443FE"/>
    <w:rsid w:val="00055793"/>
    <w:rsid w:val="00061A1B"/>
    <w:rsid w:val="00063141"/>
    <w:rsid w:val="000635DE"/>
    <w:rsid w:val="000746B0"/>
    <w:rsid w:val="00075C19"/>
    <w:rsid w:val="00085D93"/>
    <w:rsid w:val="000B1718"/>
    <w:rsid w:val="000C3B1E"/>
    <w:rsid w:val="000C413E"/>
    <w:rsid w:val="000D5A44"/>
    <w:rsid w:val="000D7AFD"/>
    <w:rsid w:val="000F190C"/>
    <w:rsid w:val="000F3147"/>
    <w:rsid w:val="000F5952"/>
    <w:rsid w:val="000F5DA6"/>
    <w:rsid w:val="000F7EEE"/>
    <w:rsid w:val="0010252A"/>
    <w:rsid w:val="00103975"/>
    <w:rsid w:val="00107127"/>
    <w:rsid w:val="00111619"/>
    <w:rsid w:val="001153B8"/>
    <w:rsid w:val="0012026E"/>
    <w:rsid w:val="0012440C"/>
    <w:rsid w:val="00125388"/>
    <w:rsid w:val="00127BE6"/>
    <w:rsid w:val="0014233A"/>
    <w:rsid w:val="00144D6D"/>
    <w:rsid w:val="001505E1"/>
    <w:rsid w:val="00162EC1"/>
    <w:rsid w:val="00176125"/>
    <w:rsid w:val="00181AC5"/>
    <w:rsid w:val="00183F05"/>
    <w:rsid w:val="00185BF6"/>
    <w:rsid w:val="00193128"/>
    <w:rsid w:val="00193615"/>
    <w:rsid w:val="001A2EA0"/>
    <w:rsid w:val="001B0867"/>
    <w:rsid w:val="001B49F0"/>
    <w:rsid w:val="001B62E2"/>
    <w:rsid w:val="001C14F8"/>
    <w:rsid w:val="001D71BA"/>
    <w:rsid w:val="001F3BBE"/>
    <w:rsid w:val="00204BE6"/>
    <w:rsid w:val="00213B7D"/>
    <w:rsid w:val="00214D08"/>
    <w:rsid w:val="00215F4E"/>
    <w:rsid w:val="00217DA5"/>
    <w:rsid w:val="00221B9F"/>
    <w:rsid w:val="00223F6A"/>
    <w:rsid w:val="00224406"/>
    <w:rsid w:val="00232195"/>
    <w:rsid w:val="00233A9F"/>
    <w:rsid w:val="002343C5"/>
    <w:rsid w:val="00235C54"/>
    <w:rsid w:val="00237493"/>
    <w:rsid w:val="002523B2"/>
    <w:rsid w:val="0029047A"/>
    <w:rsid w:val="00290C9C"/>
    <w:rsid w:val="002A4795"/>
    <w:rsid w:val="002A6C38"/>
    <w:rsid w:val="002B22C4"/>
    <w:rsid w:val="002B7B45"/>
    <w:rsid w:val="002C6D7C"/>
    <w:rsid w:val="002E583A"/>
    <w:rsid w:val="002F58DD"/>
    <w:rsid w:val="002F7FC3"/>
    <w:rsid w:val="00300B59"/>
    <w:rsid w:val="00301F63"/>
    <w:rsid w:val="00304430"/>
    <w:rsid w:val="0030652D"/>
    <w:rsid w:val="00307E66"/>
    <w:rsid w:val="0031473A"/>
    <w:rsid w:val="00326A1F"/>
    <w:rsid w:val="00337352"/>
    <w:rsid w:val="00364608"/>
    <w:rsid w:val="00375C3D"/>
    <w:rsid w:val="00382DDC"/>
    <w:rsid w:val="00385548"/>
    <w:rsid w:val="00386825"/>
    <w:rsid w:val="003873E7"/>
    <w:rsid w:val="003925B6"/>
    <w:rsid w:val="003B501E"/>
    <w:rsid w:val="003B7A36"/>
    <w:rsid w:val="003D2061"/>
    <w:rsid w:val="003D5AA9"/>
    <w:rsid w:val="003D6CFD"/>
    <w:rsid w:val="003E2D49"/>
    <w:rsid w:val="003F13D1"/>
    <w:rsid w:val="00400371"/>
    <w:rsid w:val="00403BF9"/>
    <w:rsid w:val="00407BD3"/>
    <w:rsid w:val="00411179"/>
    <w:rsid w:val="00421AF9"/>
    <w:rsid w:val="00433A6E"/>
    <w:rsid w:val="00433BAC"/>
    <w:rsid w:val="0044005F"/>
    <w:rsid w:val="00450179"/>
    <w:rsid w:val="00454BFF"/>
    <w:rsid w:val="004566DE"/>
    <w:rsid w:val="004607FE"/>
    <w:rsid w:val="00467E18"/>
    <w:rsid w:val="00481A9D"/>
    <w:rsid w:val="004842F0"/>
    <w:rsid w:val="00490996"/>
    <w:rsid w:val="00491DA0"/>
    <w:rsid w:val="00495C8D"/>
    <w:rsid w:val="004A0089"/>
    <w:rsid w:val="004A3D4C"/>
    <w:rsid w:val="004A59F2"/>
    <w:rsid w:val="004B2BA7"/>
    <w:rsid w:val="004B5475"/>
    <w:rsid w:val="004B7844"/>
    <w:rsid w:val="004C1FC3"/>
    <w:rsid w:val="004C57F7"/>
    <w:rsid w:val="004D3930"/>
    <w:rsid w:val="004F575C"/>
    <w:rsid w:val="004F709C"/>
    <w:rsid w:val="005273A3"/>
    <w:rsid w:val="00530B51"/>
    <w:rsid w:val="0054372E"/>
    <w:rsid w:val="00543F21"/>
    <w:rsid w:val="005451BA"/>
    <w:rsid w:val="0055129A"/>
    <w:rsid w:val="00551358"/>
    <w:rsid w:val="00564D74"/>
    <w:rsid w:val="0058192E"/>
    <w:rsid w:val="00581982"/>
    <w:rsid w:val="0058545A"/>
    <w:rsid w:val="00587BFB"/>
    <w:rsid w:val="005A1E4D"/>
    <w:rsid w:val="005B214C"/>
    <w:rsid w:val="005B7A41"/>
    <w:rsid w:val="005C34D5"/>
    <w:rsid w:val="005C405F"/>
    <w:rsid w:val="005C7490"/>
    <w:rsid w:val="005D5E4F"/>
    <w:rsid w:val="00604D70"/>
    <w:rsid w:val="00606C12"/>
    <w:rsid w:val="00614B80"/>
    <w:rsid w:val="006217A3"/>
    <w:rsid w:val="00622494"/>
    <w:rsid w:val="00625CB9"/>
    <w:rsid w:val="00636FF3"/>
    <w:rsid w:val="00637355"/>
    <w:rsid w:val="00642438"/>
    <w:rsid w:val="006441AF"/>
    <w:rsid w:val="00646246"/>
    <w:rsid w:val="006554B3"/>
    <w:rsid w:val="00660A4D"/>
    <w:rsid w:val="006635D4"/>
    <w:rsid w:val="0068499F"/>
    <w:rsid w:val="00685F9B"/>
    <w:rsid w:val="00696094"/>
    <w:rsid w:val="006A0610"/>
    <w:rsid w:val="006C4706"/>
    <w:rsid w:val="006C5C35"/>
    <w:rsid w:val="006D3EC7"/>
    <w:rsid w:val="006D7CB6"/>
    <w:rsid w:val="006E0650"/>
    <w:rsid w:val="006E3A75"/>
    <w:rsid w:val="006E4650"/>
    <w:rsid w:val="006E6C27"/>
    <w:rsid w:val="006F1AFD"/>
    <w:rsid w:val="006F5A95"/>
    <w:rsid w:val="006F634A"/>
    <w:rsid w:val="00702379"/>
    <w:rsid w:val="00713800"/>
    <w:rsid w:val="007222A3"/>
    <w:rsid w:val="00722BE5"/>
    <w:rsid w:val="00724FA0"/>
    <w:rsid w:val="00727730"/>
    <w:rsid w:val="007402C2"/>
    <w:rsid w:val="007435FF"/>
    <w:rsid w:val="00754E50"/>
    <w:rsid w:val="00762D8D"/>
    <w:rsid w:val="00762ED4"/>
    <w:rsid w:val="00771102"/>
    <w:rsid w:val="00773816"/>
    <w:rsid w:val="00775839"/>
    <w:rsid w:val="00784533"/>
    <w:rsid w:val="0078693C"/>
    <w:rsid w:val="007A540B"/>
    <w:rsid w:val="007A554F"/>
    <w:rsid w:val="007B4C74"/>
    <w:rsid w:val="007C087C"/>
    <w:rsid w:val="007C1CF6"/>
    <w:rsid w:val="007C3EFA"/>
    <w:rsid w:val="007D075D"/>
    <w:rsid w:val="007E11A1"/>
    <w:rsid w:val="007E2D5B"/>
    <w:rsid w:val="007E3AD6"/>
    <w:rsid w:val="007F5533"/>
    <w:rsid w:val="00824632"/>
    <w:rsid w:val="008401AF"/>
    <w:rsid w:val="00840CBB"/>
    <w:rsid w:val="00847657"/>
    <w:rsid w:val="00870715"/>
    <w:rsid w:val="00873F5B"/>
    <w:rsid w:val="008766BC"/>
    <w:rsid w:val="00884F08"/>
    <w:rsid w:val="008A1DF1"/>
    <w:rsid w:val="008A3481"/>
    <w:rsid w:val="008A4234"/>
    <w:rsid w:val="008A4A7A"/>
    <w:rsid w:val="008B4623"/>
    <w:rsid w:val="008B4F6C"/>
    <w:rsid w:val="008C1851"/>
    <w:rsid w:val="008D28D8"/>
    <w:rsid w:val="008F0182"/>
    <w:rsid w:val="008F10B2"/>
    <w:rsid w:val="008F32C6"/>
    <w:rsid w:val="008F5485"/>
    <w:rsid w:val="009055E1"/>
    <w:rsid w:val="009133A8"/>
    <w:rsid w:val="00915D26"/>
    <w:rsid w:val="00921513"/>
    <w:rsid w:val="0092222B"/>
    <w:rsid w:val="0093513E"/>
    <w:rsid w:val="00950FD7"/>
    <w:rsid w:val="009732D5"/>
    <w:rsid w:val="00976246"/>
    <w:rsid w:val="009801BB"/>
    <w:rsid w:val="00985C56"/>
    <w:rsid w:val="00996AE3"/>
    <w:rsid w:val="009A0C00"/>
    <w:rsid w:val="009B56C3"/>
    <w:rsid w:val="009C0277"/>
    <w:rsid w:val="009C0D4D"/>
    <w:rsid w:val="009C4FF1"/>
    <w:rsid w:val="009D2F2C"/>
    <w:rsid w:val="009D4FEB"/>
    <w:rsid w:val="009D54E1"/>
    <w:rsid w:val="009D608E"/>
    <w:rsid w:val="009D6C29"/>
    <w:rsid w:val="009E1C6F"/>
    <w:rsid w:val="009E1FE6"/>
    <w:rsid w:val="009E50B3"/>
    <w:rsid w:val="009F7BD5"/>
    <w:rsid w:val="00A011AB"/>
    <w:rsid w:val="00A03267"/>
    <w:rsid w:val="00A1710E"/>
    <w:rsid w:val="00A2200F"/>
    <w:rsid w:val="00A31AA2"/>
    <w:rsid w:val="00A35770"/>
    <w:rsid w:val="00A35ADD"/>
    <w:rsid w:val="00A52159"/>
    <w:rsid w:val="00A53F7C"/>
    <w:rsid w:val="00A57273"/>
    <w:rsid w:val="00A63371"/>
    <w:rsid w:val="00A6598A"/>
    <w:rsid w:val="00A70396"/>
    <w:rsid w:val="00A72325"/>
    <w:rsid w:val="00A82FB3"/>
    <w:rsid w:val="00A93B1F"/>
    <w:rsid w:val="00A96296"/>
    <w:rsid w:val="00A972A4"/>
    <w:rsid w:val="00AA46FD"/>
    <w:rsid w:val="00AA4822"/>
    <w:rsid w:val="00AA6D58"/>
    <w:rsid w:val="00AB1611"/>
    <w:rsid w:val="00AC00D5"/>
    <w:rsid w:val="00AC19BA"/>
    <w:rsid w:val="00AD17B2"/>
    <w:rsid w:val="00AD6A13"/>
    <w:rsid w:val="00AD6FCE"/>
    <w:rsid w:val="00AE37B3"/>
    <w:rsid w:val="00AF0114"/>
    <w:rsid w:val="00AF1036"/>
    <w:rsid w:val="00B008F3"/>
    <w:rsid w:val="00B07B32"/>
    <w:rsid w:val="00B252BC"/>
    <w:rsid w:val="00B255E2"/>
    <w:rsid w:val="00B3025E"/>
    <w:rsid w:val="00B3141A"/>
    <w:rsid w:val="00B32AFC"/>
    <w:rsid w:val="00B336B5"/>
    <w:rsid w:val="00B3419D"/>
    <w:rsid w:val="00B403C0"/>
    <w:rsid w:val="00B43152"/>
    <w:rsid w:val="00B43555"/>
    <w:rsid w:val="00B627D1"/>
    <w:rsid w:val="00B73AFA"/>
    <w:rsid w:val="00B74B67"/>
    <w:rsid w:val="00B75D01"/>
    <w:rsid w:val="00B764F2"/>
    <w:rsid w:val="00B828F1"/>
    <w:rsid w:val="00B82BF8"/>
    <w:rsid w:val="00B92107"/>
    <w:rsid w:val="00B9471E"/>
    <w:rsid w:val="00B94AAF"/>
    <w:rsid w:val="00BA2F34"/>
    <w:rsid w:val="00BB0304"/>
    <w:rsid w:val="00BB3C97"/>
    <w:rsid w:val="00BB5F95"/>
    <w:rsid w:val="00BB6120"/>
    <w:rsid w:val="00BC1A1F"/>
    <w:rsid w:val="00BC67A7"/>
    <w:rsid w:val="00BD0DC7"/>
    <w:rsid w:val="00BD314E"/>
    <w:rsid w:val="00BE03C1"/>
    <w:rsid w:val="00BE5410"/>
    <w:rsid w:val="00C07B6C"/>
    <w:rsid w:val="00C2695E"/>
    <w:rsid w:val="00C26AB8"/>
    <w:rsid w:val="00C33BC5"/>
    <w:rsid w:val="00C34EFA"/>
    <w:rsid w:val="00C36F5C"/>
    <w:rsid w:val="00C41C71"/>
    <w:rsid w:val="00C5027A"/>
    <w:rsid w:val="00C548ED"/>
    <w:rsid w:val="00C557BC"/>
    <w:rsid w:val="00C64884"/>
    <w:rsid w:val="00C7049B"/>
    <w:rsid w:val="00C70830"/>
    <w:rsid w:val="00C7327A"/>
    <w:rsid w:val="00C760B9"/>
    <w:rsid w:val="00C7775F"/>
    <w:rsid w:val="00C8358F"/>
    <w:rsid w:val="00C960E6"/>
    <w:rsid w:val="00CA545B"/>
    <w:rsid w:val="00CB6DB8"/>
    <w:rsid w:val="00CD7852"/>
    <w:rsid w:val="00CE062C"/>
    <w:rsid w:val="00D23E0D"/>
    <w:rsid w:val="00D24796"/>
    <w:rsid w:val="00D25943"/>
    <w:rsid w:val="00D25F18"/>
    <w:rsid w:val="00D34172"/>
    <w:rsid w:val="00D37134"/>
    <w:rsid w:val="00D41CCB"/>
    <w:rsid w:val="00D61080"/>
    <w:rsid w:val="00D80492"/>
    <w:rsid w:val="00D81C50"/>
    <w:rsid w:val="00D86DB9"/>
    <w:rsid w:val="00D9537F"/>
    <w:rsid w:val="00DA27E3"/>
    <w:rsid w:val="00DA375A"/>
    <w:rsid w:val="00DA3DBD"/>
    <w:rsid w:val="00DB6A54"/>
    <w:rsid w:val="00DD33F7"/>
    <w:rsid w:val="00DF3788"/>
    <w:rsid w:val="00E009C0"/>
    <w:rsid w:val="00E079AB"/>
    <w:rsid w:val="00E12595"/>
    <w:rsid w:val="00E142F2"/>
    <w:rsid w:val="00E21C12"/>
    <w:rsid w:val="00E3194C"/>
    <w:rsid w:val="00E33AB6"/>
    <w:rsid w:val="00E34005"/>
    <w:rsid w:val="00E34EA5"/>
    <w:rsid w:val="00E3592E"/>
    <w:rsid w:val="00E4451F"/>
    <w:rsid w:val="00E537DD"/>
    <w:rsid w:val="00E577AF"/>
    <w:rsid w:val="00E70102"/>
    <w:rsid w:val="00E7067D"/>
    <w:rsid w:val="00E75E3C"/>
    <w:rsid w:val="00E838D7"/>
    <w:rsid w:val="00E95A12"/>
    <w:rsid w:val="00E97277"/>
    <w:rsid w:val="00E97BE9"/>
    <w:rsid w:val="00E97D22"/>
    <w:rsid w:val="00EA3B7F"/>
    <w:rsid w:val="00EA3C3E"/>
    <w:rsid w:val="00EA739A"/>
    <w:rsid w:val="00EB06DD"/>
    <w:rsid w:val="00EB1CC1"/>
    <w:rsid w:val="00EC3C95"/>
    <w:rsid w:val="00EC44BB"/>
    <w:rsid w:val="00EE34CF"/>
    <w:rsid w:val="00EE750B"/>
    <w:rsid w:val="00F15230"/>
    <w:rsid w:val="00F33EB0"/>
    <w:rsid w:val="00F446AC"/>
    <w:rsid w:val="00F45F32"/>
    <w:rsid w:val="00F50AF5"/>
    <w:rsid w:val="00F57665"/>
    <w:rsid w:val="00F60F67"/>
    <w:rsid w:val="00F627AB"/>
    <w:rsid w:val="00F65483"/>
    <w:rsid w:val="00F83A12"/>
    <w:rsid w:val="00F91D66"/>
    <w:rsid w:val="00F96AFA"/>
    <w:rsid w:val="00FA158A"/>
    <w:rsid w:val="00FA199E"/>
    <w:rsid w:val="00FA1EFC"/>
    <w:rsid w:val="00FA23E4"/>
    <w:rsid w:val="00FA2D87"/>
    <w:rsid w:val="00FA34CB"/>
    <w:rsid w:val="00FB36C8"/>
    <w:rsid w:val="00FD12ED"/>
    <w:rsid w:val="00FE3F20"/>
    <w:rsid w:val="00FF4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499F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68499F"/>
    <w:pPr>
      <w:keepNext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0F7E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Char"/>
    <w:qFormat/>
    <w:rsid w:val="0068499F"/>
    <w:pPr>
      <w:spacing w:before="240" w:after="60"/>
      <w:outlineLvl w:val="5"/>
    </w:pPr>
    <w:rPr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68499F"/>
    <w:rPr>
      <w:color w:val="0000FF"/>
      <w:u w:val="single"/>
    </w:rPr>
  </w:style>
  <w:style w:type="character" w:styleId="a3">
    <w:name w:val="page number"/>
    <w:basedOn w:val="a0"/>
    <w:rsid w:val="0068499F"/>
  </w:style>
  <w:style w:type="paragraph" w:styleId="a4">
    <w:name w:val="header"/>
    <w:basedOn w:val="a"/>
    <w:rsid w:val="0068499F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6Char">
    <w:name w:val="Επικεφαλίδα 6 Char"/>
    <w:basedOn w:val="a0"/>
    <w:link w:val="6"/>
    <w:rsid w:val="0068499F"/>
    <w:rPr>
      <w:b/>
      <w:bCs/>
      <w:sz w:val="22"/>
      <w:szCs w:val="22"/>
      <w:lang w:val="en-GB" w:eastAsia="el-GR" w:bidi="ar-SA"/>
    </w:rPr>
  </w:style>
  <w:style w:type="paragraph" w:styleId="a5">
    <w:name w:val="List Paragraph"/>
    <w:basedOn w:val="a"/>
    <w:qFormat/>
    <w:rsid w:val="0068499F"/>
    <w:pPr>
      <w:ind w:left="720"/>
    </w:pPr>
  </w:style>
  <w:style w:type="paragraph" w:styleId="a6">
    <w:name w:val="Balloon Text"/>
    <w:basedOn w:val="a"/>
    <w:link w:val="Char"/>
    <w:rsid w:val="00E75E3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rsid w:val="00E75E3C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B336B5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edu.gov.g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8401</CharactersWithSpaces>
  <SharedDoc>false</SharedDoc>
  <HLinks>
    <vt:vector size="6" baseType="variant">
      <vt:variant>
        <vt:i4>5308511</vt:i4>
      </vt:variant>
      <vt:variant>
        <vt:i4>0</vt:i4>
      </vt:variant>
      <vt:variant>
        <vt:i4>0</vt:i4>
      </vt:variant>
      <vt:variant>
        <vt:i4>5</vt:i4>
      </vt:variant>
      <vt:variant>
        <vt:lpwstr>http://www.minedu.gov.gr/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βαλια</dc:creator>
  <cp:keywords/>
  <dc:description/>
  <cp:lastModifiedBy>Quest User</cp:lastModifiedBy>
  <cp:revision>8</cp:revision>
  <cp:lastPrinted>2012-08-09T09:25:00Z</cp:lastPrinted>
  <dcterms:created xsi:type="dcterms:W3CDTF">2012-08-09T09:25:00Z</dcterms:created>
  <dcterms:modified xsi:type="dcterms:W3CDTF">2012-08-10T12:00:00Z</dcterms:modified>
</cp:coreProperties>
</file>